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8E" w:rsidRPr="00981D8E" w:rsidRDefault="00E123D8" w:rsidP="00981D8E">
      <w:pPr>
        <w:widowControl w:val="0"/>
        <w:autoSpaceDE/>
        <w:autoSpaceDN/>
        <w:adjustRightInd w:val="0"/>
        <w:spacing w:line="312" w:lineRule="auto"/>
        <w:jc w:val="center"/>
        <w:textAlignment w:val="baseline"/>
        <w:rPr>
          <w:b/>
          <w:sz w:val="22"/>
          <w:szCs w:val="20"/>
        </w:rPr>
      </w:pPr>
      <w:r>
        <w:rPr>
          <w:b/>
          <w:sz w:val="22"/>
          <w:szCs w:val="20"/>
        </w:rPr>
        <w:t>UCHWAŁA NR XLV.440</w:t>
      </w:r>
      <w:r w:rsidR="00981D8E" w:rsidRPr="00981D8E">
        <w:rPr>
          <w:b/>
          <w:sz w:val="22"/>
          <w:szCs w:val="20"/>
        </w:rPr>
        <w:t>.2022</w:t>
      </w:r>
    </w:p>
    <w:p w:rsidR="00981D8E" w:rsidRPr="00981D8E" w:rsidRDefault="00981D8E" w:rsidP="00981D8E">
      <w:pPr>
        <w:widowControl w:val="0"/>
        <w:autoSpaceDE/>
        <w:autoSpaceDN/>
        <w:adjustRightInd w:val="0"/>
        <w:spacing w:line="312" w:lineRule="auto"/>
        <w:jc w:val="center"/>
        <w:textAlignment w:val="baseline"/>
        <w:rPr>
          <w:b/>
          <w:sz w:val="22"/>
          <w:szCs w:val="20"/>
        </w:rPr>
      </w:pPr>
      <w:r w:rsidRPr="00981D8E">
        <w:rPr>
          <w:b/>
          <w:sz w:val="22"/>
          <w:szCs w:val="20"/>
        </w:rPr>
        <w:t>RADY GMINY ZŁOTÓW</w:t>
      </w:r>
    </w:p>
    <w:p w:rsidR="00981D8E" w:rsidRDefault="00981D8E" w:rsidP="00981D8E">
      <w:pPr>
        <w:widowControl w:val="0"/>
        <w:autoSpaceDE/>
        <w:autoSpaceDN/>
        <w:adjustRightInd w:val="0"/>
        <w:spacing w:line="312" w:lineRule="auto"/>
        <w:jc w:val="center"/>
        <w:textAlignment w:val="baseline"/>
        <w:rPr>
          <w:b/>
          <w:sz w:val="22"/>
          <w:szCs w:val="20"/>
        </w:rPr>
      </w:pPr>
      <w:r w:rsidRPr="00981D8E">
        <w:rPr>
          <w:b/>
          <w:sz w:val="22"/>
          <w:szCs w:val="20"/>
        </w:rPr>
        <w:t>z dnia 26 maja 2022 r.</w:t>
      </w:r>
    </w:p>
    <w:p w:rsidR="00981D8E" w:rsidRDefault="00981D8E" w:rsidP="00981D8E">
      <w:pPr>
        <w:widowControl w:val="0"/>
        <w:autoSpaceDE/>
        <w:autoSpaceDN/>
        <w:adjustRightInd w:val="0"/>
        <w:spacing w:line="312" w:lineRule="auto"/>
        <w:jc w:val="center"/>
        <w:textAlignment w:val="baseline"/>
        <w:rPr>
          <w:b/>
          <w:sz w:val="22"/>
          <w:szCs w:val="20"/>
        </w:rPr>
      </w:pPr>
    </w:p>
    <w:p w:rsidR="00981D8E" w:rsidRPr="00981D8E" w:rsidRDefault="00981D8E" w:rsidP="00981D8E">
      <w:pPr>
        <w:widowControl w:val="0"/>
        <w:autoSpaceDE/>
        <w:autoSpaceDN/>
        <w:adjustRightInd w:val="0"/>
        <w:spacing w:line="312" w:lineRule="auto"/>
        <w:ind w:left="1276" w:hanging="1276"/>
        <w:jc w:val="both"/>
        <w:textAlignment w:val="baseline"/>
        <w:rPr>
          <w:b/>
          <w:sz w:val="20"/>
          <w:szCs w:val="20"/>
        </w:rPr>
      </w:pPr>
      <w:r w:rsidRPr="00981D8E">
        <w:rPr>
          <w:sz w:val="20"/>
          <w:szCs w:val="20"/>
        </w:rPr>
        <w:t>w sprawie</w:t>
      </w:r>
      <w:r w:rsidRPr="00981D8E">
        <w:rPr>
          <w:b/>
          <w:sz w:val="20"/>
          <w:szCs w:val="20"/>
        </w:rPr>
        <w:tab/>
      </w:r>
      <w:r w:rsidRPr="00981D8E">
        <w:rPr>
          <w:b/>
          <w:bCs/>
          <w:sz w:val="20"/>
          <w:szCs w:val="20"/>
        </w:rPr>
        <w:t xml:space="preserve">miejscowego planu zagospodarowania przestrzennego Gminy Złotów w obrębie </w:t>
      </w:r>
      <w:r w:rsidR="0039227E"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t>ewidencyjnym Dzierzążenko-Wielatowo</w:t>
      </w:r>
    </w:p>
    <w:p w:rsidR="00981D8E" w:rsidRPr="00981D8E" w:rsidRDefault="00981D8E" w:rsidP="00981D8E">
      <w:pPr>
        <w:widowControl w:val="0"/>
        <w:autoSpaceDE/>
        <w:autoSpaceDN/>
        <w:adjustRightInd w:val="0"/>
        <w:spacing w:line="312" w:lineRule="auto"/>
        <w:jc w:val="center"/>
        <w:textAlignment w:val="baseline"/>
        <w:rPr>
          <w:b/>
          <w:sz w:val="22"/>
          <w:szCs w:val="20"/>
        </w:rPr>
      </w:pPr>
    </w:p>
    <w:p w:rsidR="00BD799B" w:rsidRPr="00981D8E" w:rsidRDefault="001E55D2" w:rsidP="00981D8E">
      <w:pPr>
        <w:spacing w:line="276" w:lineRule="auto"/>
        <w:ind w:firstLine="708"/>
        <w:jc w:val="both"/>
        <w:rPr>
          <w:color w:val="000000"/>
          <w:kern w:val="2"/>
          <w:sz w:val="20"/>
          <w:szCs w:val="20"/>
        </w:rPr>
      </w:pPr>
      <w:r w:rsidRPr="00981D8E">
        <w:rPr>
          <w:sz w:val="20"/>
          <w:szCs w:val="20"/>
          <w:lang w:eastAsia="hi-IN" w:bidi="hi-IN"/>
        </w:rPr>
        <w:t>Na podstawie art. 18 ust. 2 pkt 5 ustawy z dnia 8 marca 1990 r. o samorządzie gminnym (Dz. U. z 202</w:t>
      </w:r>
      <w:r w:rsidR="001C4364" w:rsidRPr="00981D8E">
        <w:rPr>
          <w:sz w:val="20"/>
          <w:szCs w:val="20"/>
          <w:lang w:eastAsia="hi-IN" w:bidi="hi-IN"/>
        </w:rPr>
        <w:t>2</w:t>
      </w:r>
      <w:r w:rsidRPr="00981D8E">
        <w:rPr>
          <w:sz w:val="20"/>
          <w:szCs w:val="20"/>
          <w:lang w:eastAsia="hi-IN" w:bidi="hi-IN"/>
        </w:rPr>
        <w:t xml:space="preserve"> r. poz. </w:t>
      </w:r>
      <w:r w:rsidR="001C4364" w:rsidRPr="00981D8E">
        <w:rPr>
          <w:sz w:val="20"/>
          <w:szCs w:val="20"/>
          <w:lang w:eastAsia="hi-IN" w:bidi="hi-IN"/>
        </w:rPr>
        <w:t>559</w:t>
      </w:r>
      <w:r w:rsidR="001C6205">
        <w:rPr>
          <w:sz w:val="20"/>
          <w:szCs w:val="20"/>
          <w:lang w:eastAsia="hi-IN" w:bidi="hi-IN"/>
        </w:rPr>
        <w:t xml:space="preserve"> ze zmianami</w:t>
      </w:r>
      <w:r w:rsidRPr="00981D8E">
        <w:rPr>
          <w:sz w:val="20"/>
          <w:szCs w:val="20"/>
          <w:lang w:eastAsia="hi-IN" w:bidi="hi-IN"/>
        </w:rPr>
        <w:t>), art. 20 ust. 1 ustawy z dnia </w:t>
      </w:r>
      <w:r w:rsidR="001C6205">
        <w:rPr>
          <w:sz w:val="20"/>
          <w:szCs w:val="20"/>
          <w:lang w:eastAsia="hi-IN" w:bidi="hi-IN"/>
        </w:rPr>
        <w:t xml:space="preserve">27 marca 2003 r. o planowaniu i </w:t>
      </w:r>
      <w:r w:rsidRPr="00981D8E">
        <w:rPr>
          <w:sz w:val="20"/>
          <w:szCs w:val="20"/>
          <w:lang w:eastAsia="hi-IN" w:bidi="hi-IN"/>
        </w:rPr>
        <w:t xml:space="preserve">zagospodarowaniu </w:t>
      </w:r>
      <w:r w:rsidR="001C6205">
        <w:rPr>
          <w:sz w:val="20"/>
          <w:szCs w:val="20"/>
          <w:lang w:eastAsia="hi-IN" w:bidi="hi-IN"/>
        </w:rPr>
        <w:br/>
      </w:r>
      <w:r w:rsidRPr="00981D8E">
        <w:rPr>
          <w:sz w:val="20"/>
          <w:szCs w:val="20"/>
          <w:lang w:eastAsia="hi-IN" w:bidi="hi-IN"/>
        </w:rPr>
        <w:t xml:space="preserve">przestrzennym </w:t>
      </w:r>
      <w:r w:rsidRPr="00981D8E">
        <w:rPr>
          <w:kern w:val="3"/>
          <w:sz w:val="20"/>
          <w:szCs w:val="20"/>
        </w:rPr>
        <w:t>Dz. U. z 202</w:t>
      </w:r>
      <w:r w:rsidR="001C4364" w:rsidRPr="00981D8E">
        <w:rPr>
          <w:kern w:val="3"/>
          <w:sz w:val="20"/>
          <w:szCs w:val="20"/>
        </w:rPr>
        <w:t>2</w:t>
      </w:r>
      <w:r w:rsidRPr="00981D8E">
        <w:rPr>
          <w:kern w:val="3"/>
          <w:sz w:val="20"/>
          <w:szCs w:val="20"/>
        </w:rPr>
        <w:t xml:space="preserve"> r. poz. </w:t>
      </w:r>
      <w:r w:rsidR="001C4364" w:rsidRPr="00981D8E">
        <w:rPr>
          <w:kern w:val="3"/>
          <w:sz w:val="20"/>
          <w:szCs w:val="20"/>
        </w:rPr>
        <w:t>503</w:t>
      </w:r>
      <w:r w:rsidRPr="00981D8E">
        <w:rPr>
          <w:kern w:val="3"/>
          <w:sz w:val="20"/>
          <w:szCs w:val="20"/>
        </w:rPr>
        <w:t>)</w:t>
      </w:r>
      <w:r w:rsidR="00981D8E">
        <w:rPr>
          <w:color w:val="000000"/>
          <w:kern w:val="2"/>
          <w:sz w:val="20"/>
          <w:szCs w:val="20"/>
        </w:rPr>
        <w:t xml:space="preserve">, </w:t>
      </w:r>
      <w:r w:rsidR="00A267C2" w:rsidRPr="00981D8E">
        <w:rPr>
          <w:kern w:val="3"/>
          <w:sz w:val="20"/>
          <w:szCs w:val="20"/>
        </w:rPr>
        <w:t xml:space="preserve">Rada </w:t>
      </w:r>
      <w:r w:rsidR="00264555" w:rsidRPr="00981D8E">
        <w:rPr>
          <w:kern w:val="3"/>
          <w:sz w:val="20"/>
          <w:szCs w:val="20"/>
        </w:rPr>
        <w:t xml:space="preserve">Gminy </w:t>
      </w:r>
      <w:r w:rsidR="007167A5" w:rsidRPr="00981D8E">
        <w:rPr>
          <w:kern w:val="3"/>
          <w:sz w:val="20"/>
          <w:szCs w:val="20"/>
        </w:rPr>
        <w:t>Złotów</w:t>
      </w:r>
      <w:r w:rsidR="00A267C2" w:rsidRPr="00981D8E">
        <w:rPr>
          <w:kern w:val="3"/>
          <w:sz w:val="20"/>
          <w:szCs w:val="20"/>
        </w:rPr>
        <w:t xml:space="preserve"> uchwala, co n</w:t>
      </w:r>
      <w:r w:rsidR="00A267C2" w:rsidRPr="00981D8E">
        <w:rPr>
          <w:kern w:val="3"/>
          <w:sz w:val="20"/>
          <w:szCs w:val="20"/>
        </w:rPr>
        <w:t>a</w:t>
      </w:r>
      <w:r w:rsidR="00A267C2" w:rsidRPr="00981D8E">
        <w:rPr>
          <w:kern w:val="3"/>
          <w:sz w:val="20"/>
          <w:szCs w:val="20"/>
        </w:rPr>
        <w:t>stępuje:</w:t>
      </w:r>
    </w:p>
    <w:p w:rsidR="007C6751" w:rsidRPr="00981D8E" w:rsidRDefault="007C6751" w:rsidP="00981D8E">
      <w:pPr>
        <w:spacing w:line="276" w:lineRule="auto"/>
        <w:jc w:val="both"/>
        <w:rPr>
          <w:kern w:val="3"/>
          <w:sz w:val="22"/>
          <w:szCs w:val="22"/>
        </w:rPr>
      </w:pPr>
    </w:p>
    <w:p w:rsidR="00403A2B" w:rsidRPr="00981D8E" w:rsidRDefault="00095556" w:rsidP="00981D8E">
      <w:pPr>
        <w:widowControl w:val="0"/>
        <w:spacing w:line="276" w:lineRule="auto"/>
        <w:jc w:val="center"/>
        <w:rPr>
          <w:b/>
          <w:sz w:val="20"/>
          <w:szCs w:val="20"/>
        </w:rPr>
      </w:pPr>
      <w:r w:rsidRPr="00981D8E">
        <w:rPr>
          <w:b/>
          <w:sz w:val="20"/>
          <w:szCs w:val="20"/>
        </w:rPr>
        <w:t>Rozdział 1</w:t>
      </w:r>
    </w:p>
    <w:p w:rsidR="00DD6C0D" w:rsidRPr="00981D8E" w:rsidRDefault="00DD6C0D" w:rsidP="00981D8E">
      <w:pPr>
        <w:widowControl w:val="0"/>
        <w:spacing w:line="276" w:lineRule="auto"/>
        <w:jc w:val="center"/>
        <w:rPr>
          <w:b/>
          <w:sz w:val="20"/>
          <w:szCs w:val="20"/>
        </w:rPr>
      </w:pPr>
      <w:r w:rsidRPr="00981D8E">
        <w:rPr>
          <w:b/>
          <w:sz w:val="20"/>
          <w:szCs w:val="20"/>
        </w:rPr>
        <w:t>Przepisy ogólne</w:t>
      </w:r>
    </w:p>
    <w:p w:rsidR="00DD6C0D" w:rsidRPr="00981D8E" w:rsidRDefault="00DD6C0D" w:rsidP="00981D8E">
      <w:pPr>
        <w:widowControl w:val="0"/>
        <w:spacing w:line="276" w:lineRule="auto"/>
        <w:jc w:val="center"/>
        <w:rPr>
          <w:sz w:val="20"/>
          <w:szCs w:val="20"/>
        </w:rPr>
      </w:pPr>
    </w:p>
    <w:p w:rsidR="00C24882" w:rsidRPr="00981D8E" w:rsidRDefault="005B7D42" w:rsidP="00981D8E">
      <w:pPr>
        <w:widowControl w:val="0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Uchwal</w:t>
      </w:r>
      <w:r w:rsidR="00C07B30" w:rsidRPr="00981D8E">
        <w:rPr>
          <w:sz w:val="20"/>
          <w:szCs w:val="20"/>
        </w:rPr>
        <w:t>a się</w:t>
      </w:r>
      <w:r w:rsidR="00A267C2" w:rsidRPr="00981D8E">
        <w:rPr>
          <w:sz w:val="20"/>
          <w:szCs w:val="20"/>
        </w:rPr>
        <w:t xml:space="preserve"> miejscow</w:t>
      </w:r>
      <w:r w:rsidR="0003596B" w:rsidRPr="00981D8E">
        <w:rPr>
          <w:sz w:val="20"/>
          <w:szCs w:val="20"/>
        </w:rPr>
        <w:t>y</w:t>
      </w:r>
      <w:r w:rsidR="00A267C2" w:rsidRPr="00981D8E">
        <w:rPr>
          <w:sz w:val="20"/>
          <w:szCs w:val="20"/>
        </w:rPr>
        <w:t xml:space="preserve"> plan</w:t>
      </w:r>
      <w:r w:rsidR="004C50A5" w:rsidRPr="00981D8E">
        <w:rPr>
          <w:sz w:val="20"/>
          <w:szCs w:val="20"/>
        </w:rPr>
        <w:t>u</w:t>
      </w:r>
      <w:r w:rsidR="00A267C2" w:rsidRPr="00981D8E">
        <w:rPr>
          <w:sz w:val="20"/>
          <w:szCs w:val="20"/>
        </w:rPr>
        <w:t xml:space="preserve"> </w:t>
      </w:r>
      <w:r w:rsidRPr="00981D8E">
        <w:rPr>
          <w:sz w:val="20"/>
          <w:szCs w:val="20"/>
        </w:rPr>
        <w:t>zagospoda</w:t>
      </w:r>
      <w:r w:rsidR="004C50A5" w:rsidRPr="00981D8E">
        <w:rPr>
          <w:sz w:val="20"/>
          <w:szCs w:val="20"/>
        </w:rPr>
        <w:t xml:space="preserve">rowania przestrzennego </w:t>
      </w:r>
      <w:r w:rsidR="00687A78" w:rsidRPr="00981D8E">
        <w:rPr>
          <w:sz w:val="20"/>
          <w:szCs w:val="20"/>
        </w:rPr>
        <w:t>Gminy Złotów w o</w:t>
      </w:r>
      <w:r w:rsidR="00687A78" w:rsidRPr="00981D8E">
        <w:rPr>
          <w:sz w:val="20"/>
          <w:szCs w:val="20"/>
        </w:rPr>
        <w:t>b</w:t>
      </w:r>
      <w:r w:rsidR="00687A78" w:rsidRPr="00981D8E">
        <w:rPr>
          <w:sz w:val="20"/>
          <w:szCs w:val="20"/>
        </w:rPr>
        <w:t xml:space="preserve">rębie ewidencyjnym </w:t>
      </w:r>
      <w:r w:rsidR="008B444A" w:rsidRPr="00981D8E">
        <w:rPr>
          <w:sz w:val="20"/>
          <w:szCs w:val="20"/>
        </w:rPr>
        <w:t>Dzierzążenk</w:t>
      </w:r>
      <w:r w:rsidR="00687A78" w:rsidRPr="00981D8E">
        <w:rPr>
          <w:sz w:val="20"/>
          <w:szCs w:val="20"/>
        </w:rPr>
        <w:t>o - Wielatowo</w:t>
      </w:r>
      <w:r w:rsidR="002C32C5" w:rsidRPr="00981D8E">
        <w:rPr>
          <w:sz w:val="20"/>
          <w:szCs w:val="20"/>
        </w:rPr>
        <w:t>, zwan</w:t>
      </w:r>
      <w:r w:rsidR="0003596B" w:rsidRPr="00981D8E">
        <w:rPr>
          <w:sz w:val="20"/>
          <w:szCs w:val="20"/>
        </w:rPr>
        <w:t>y</w:t>
      </w:r>
      <w:r w:rsidR="00C07B30" w:rsidRPr="00981D8E">
        <w:rPr>
          <w:sz w:val="20"/>
          <w:szCs w:val="20"/>
        </w:rPr>
        <w:t xml:space="preserve"> dalej </w:t>
      </w:r>
      <w:r w:rsidR="0003596B" w:rsidRPr="00981D8E">
        <w:rPr>
          <w:sz w:val="20"/>
          <w:szCs w:val="20"/>
        </w:rPr>
        <w:t>planem</w:t>
      </w:r>
      <w:r w:rsidR="00C24882" w:rsidRPr="00981D8E">
        <w:rPr>
          <w:sz w:val="20"/>
          <w:szCs w:val="20"/>
        </w:rPr>
        <w:t>.</w:t>
      </w:r>
      <w:r w:rsidR="00C07B30" w:rsidRPr="00981D8E">
        <w:rPr>
          <w:sz w:val="20"/>
          <w:szCs w:val="20"/>
        </w:rPr>
        <w:t xml:space="preserve"> </w:t>
      </w:r>
    </w:p>
    <w:p w:rsidR="00305CB9" w:rsidRPr="00981D8E" w:rsidRDefault="0003596B" w:rsidP="00981D8E">
      <w:pPr>
        <w:widowControl w:val="0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P</w:t>
      </w:r>
      <w:r w:rsidR="004C50A5" w:rsidRPr="00981D8E">
        <w:rPr>
          <w:sz w:val="20"/>
          <w:szCs w:val="20"/>
        </w:rPr>
        <w:t>lan</w:t>
      </w:r>
      <w:r w:rsidR="00762A18" w:rsidRPr="00981D8E">
        <w:rPr>
          <w:sz w:val="20"/>
          <w:szCs w:val="20"/>
        </w:rPr>
        <w:t xml:space="preserve"> obejmuje obszar w </w:t>
      </w:r>
      <w:r w:rsidR="00264555" w:rsidRPr="00981D8E">
        <w:rPr>
          <w:sz w:val="20"/>
          <w:szCs w:val="20"/>
        </w:rPr>
        <w:t xml:space="preserve">obrębie ewidencyjnym </w:t>
      </w:r>
      <w:r w:rsidR="008B444A" w:rsidRPr="00981D8E">
        <w:rPr>
          <w:sz w:val="20"/>
          <w:szCs w:val="20"/>
        </w:rPr>
        <w:t>Dzierzążenk</w:t>
      </w:r>
      <w:r w:rsidR="00762A18" w:rsidRPr="00981D8E">
        <w:rPr>
          <w:sz w:val="20"/>
          <w:szCs w:val="20"/>
        </w:rPr>
        <w:t>o - Wielatowo</w:t>
      </w:r>
      <w:r w:rsidR="00264555" w:rsidRPr="00981D8E">
        <w:rPr>
          <w:sz w:val="20"/>
          <w:szCs w:val="20"/>
        </w:rPr>
        <w:t xml:space="preserve">, </w:t>
      </w:r>
      <w:r w:rsidR="00762A18" w:rsidRPr="00981D8E">
        <w:rPr>
          <w:sz w:val="20"/>
          <w:szCs w:val="20"/>
        </w:rPr>
        <w:t xml:space="preserve">ograniczony: od południa – </w:t>
      </w:r>
      <w:r w:rsidR="00E95E1F">
        <w:rPr>
          <w:sz w:val="20"/>
          <w:szCs w:val="20"/>
        </w:rPr>
        <w:br/>
      </w:r>
      <w:r w:rsidR="00762A18" w:rsidRPr="00981D8E">
        <w:rPr>
          <w:sz w:val="20"/>
          <w:szCs w:val="20"/>
        </w:rPr>
        <w:t xml:space="preserve">granicą Gminy Złotów i Gminy Miasto Złotów, od zachodu – granicami działek oznaczonych numerami </w:t>
      </w:r>
      <w:r w:rsidR="00E95E1F">
        <w:rPr>
          <w:sz w:val="20"/>
          <w:szCs w:val="20"/>
        </w:rPr>
        <w:br/>
      </w:r>
      <w:r w:rsidR="00762A18" w:rsidRPr="00981D8E">
        <w:rPr>
          <w:sz w:val="20"/>
          <w:szCs w:val="20"/>
        </w:rPr>
        <w:t xml:space="preserve">ewidencji gruntów: </w:t>
      </w:r>
      <w:r w:rsidR="000021DF" w:rsidRPr="00981D8E">
        <w:rPr>
          <w:sz w:val="20"/>
          <w:szCs w:val="20"/>
        </w:rPr>
        <w:t xml:space="preserve">400/33, </w:t>
      </w:r>
      <w:r w:rsidR="00762A18" w:rsidRPr="00981D8E">
        <w:rPr>
          <w:sz w:val="20"/>
          <w:szCs w:val="20"/>
        </w:rPr>
        <w:t>400/34,</w:t>
      </w:r>
      <w:r w:rsidR="00310090" w:rsidRPr="00981D8E">
        <w:rPr>
          <w:sz w:val="20"/>
          <w:szCs w:val="20"/>
        </w:rPr>
        <w:t xml:space="preserve"> 400/35 i</w:t>
      </w:r>
      <w:r w:rsidR="00762A18" w:rsidRPr="00981D8E">
        <w:rPr>
          <w:sz w:val="20"/>
          <w:szCs w:val="20"/>
        </w:rPr>
        <w:t xml:space="preserve"> 400/</w:t>
      </w:r>
      <w:r w:rsidR="00310090" w:rsidRPr="00981D8E">
        <w:rPr>
          <w:sz w:val="20"/>
          <w:szCs w:val="20"/>
        </w:rPr>
        <w:t>88</w:t>
      </w:r>
      <w:r w:rsidR="000021DF" w:rsidRPr="00981D8E">
        <w:rPr>
          <w:sz w:val="20"/>
          <w:szCs w:val="20"/>
        </w:rPr>
        <w:t xml:space="preserve"> </w:t>
      </w:r>
      <w:r w:rsidR="00762A18" w:rsidRPr="00981D8E">
        <w:rPr>
          <w:sz w:val="20"/>
          <w:szCs w:val="20"/>
        </w:rPr>
        <w:t xml:space="preserve">(bez tych działek), od północy – </w:t>
      </w:r>
      <w:r w:rsidR="00310090" w:rsidRPr="00981D8E">
        <w:rPr>
          <w:sz w:val="20"/>
          <w:szCs w:val="20"/>
        </w:rPr>
        <w:t>granic</w:t>
      </w:r>
      <w:r w:rsidR="00762A18" w:rsidRPr="00981D8E">
        <w:rPr>
          <w:sz w:val="20"/>
          <w:szCs w:val="20"/>
        </w:rPr>
        <w:t xml:space="preserve">ą </w:t>
      </w:r>
      <w:r w:rsidR="000021DF" w:rsidRPr="00981D8E">
        <w:rPr>
          <w:sz w:val="20"/>
          <w:szCs w:val="20"/>
        </w:rPr>
        <w:t xml:space="preserve">działki </w:t>
      </w:r>
      <w:r w:rsidR="00E95E1F">
        <w:rPr>
          <w:sz w:val="20"/>
          <w:szCs w:val="20"/>
        </w:rPr>
        <w:br/>
      </w:r>
      <w:r w:rsidR="000021DF" w:rsidRPr="00981D8E">
        <w:rPr>
          <w:sz w:val="20"/>
          <w:szCs w:val="20"/>
        </w:rPr>
        <w:t xml:space="preserve">nr 400/88 </w:t>
      </w:r>
      <w:r w:rsidR="00310090" w:rsidRPr="00981D8E">
        <w:rPr>
          <w:sz w:val="20"/>
          <w:szCs w:val="20"/>
        </w:rPr>
        <w:t>(bez tej działki, z wyłączeniem jej niewielkiego fragmentu wchodzącego w obrys granic planu oznaczonego w załączniku nr 1)</w:t>
      </w:r>
      <w:r w:rsidR="00762A18" w:rsidRPr="00981D8E">
        <w:rPr>
          <w:sz w:val="20"/>
          <w:szCs w:val="20"/>
        </w:rPr>
        <w:t xml:space="preserve">, od wschodu – granicami działek oznaczonych numerami ewidencji gruntów: 71, </w:t>
      </w:r>
      <w:r w:rsidR="00FF1608" w:rsidRPr="00981D8E">
        <w:rPr>
          <w:sz w:val="20"/>
          <w:szCs w:val="20"/>
        </w:rPr>
        <w:t>400/51,</w:t>
      </w:r>
      <w:r w:rsidR="001E55D2" w:rsidRPr="00981D8E">
        <w:rPr>
          <w:sz w:val="20"/>
          <w:szCs w:val="20"/>
        </w:rPr>
        <w:t xml:space="preserve"> 400/52, 400/72,</w:t>
      </w:r>
      <w:r w:rsidR="00FF1608" w:rsidRPr="00981D8E">
        <w:rPr>
          <w:sz w:val="20"/>
          <w:szCs w:val="20"/>
        </w:rPr>
        <w:t xml:space="preserve"> 400/7</w:t>
      </w:r>
      <w:r w:rsidR="00310090" w:rsidRPr="00981D8E">
        <w:rPr>
          <w:sz w:val="20"/>
          <w:szCs w:val="20"/>
        </w:rPr>
        <w:t>3 i </w:t>
      </w:r>
      <w:r w:rsidR="001E55D2" w:rsidRPr="00981D8E">
        <w:rPr>
          <w:sz w:val="20"/>
          <w:szCs w:val="20"/>
        </w:rPr>
        <w:t>400/74</w:t>
      </w:r>
      <w:r w:rsidR="000021DF" w:rsidRPr="00981D8E">
        <w:rPr>
          <w:sz w:val="20"/>
          <w:szCs w:val="20"/>
        </w:rPr>
        <w:t xml:space="preserve"> (bez tych działek)</w:t>
      </w:r>
      <w:r w:rsidR="001E55D2" w:rsidRPr="00981D8E">
        <w:rPr>
          <w:sz w:val="20"/>
          <w:szCs w:val="20"/>
        </w:rPr>
        <w:t xml:space="preserve"> oraz </w:t>
      </w:r>
      <w:r w:rsidR="000021DF" w:rsidRPr="00981D8E">
        <w:rPr>
          <w:sz w:val="20"/>
          <w:szCs w:val="20"/>
        </w:rPr>
        <w:t>granicą Gminy Złotów i </w:t>
      </w:r>
      <w:r w:rsidR="001E55D2" w:rsidRPr="00981D8E">
        <w:rPr>
          <w:sz w:val="20"/>
          <w:szCs w:val="20"/>
        </w:rPr>
        <w:t>Gminy Miasto Złotów</w:t>
      </w:r>
      <w:r w:rsidR="001628B4" w:rsidRPr="00981D8E">
        <w:rPr>
          <w:sz w:val="20"/>
          <w:szCs w:val="20"/>
        </w:rPr>
        <w:t>. Obszar ten</w:t>
      </w:r>
      <w:r w:rsidR="006828A4" w:rsidRPr="00981D8E">
        <w:rPr>
          <w:sz w:val="20"/>
          <w:szCs w:val="20"/>
        </w:rPr>
        <w:t xml:space="preserve"> </w:t>
      </w:r>
      <w:r w:rsidR="00305CB9" w:rsidRPr="00981D8E">
        <w:rPr>
          <w:sz w:val="20"/>
          <w:szCs w:val="20"/>
        </w:rPr>
        <w:t>oznaczon</w:t>
      </w:r>
      <w:r w:rsidR="005B1787" w:rsidRPr="00981D8E">
        <w:rPr>
          <w:sz w:val="20"/>
          <w:szCs w:val="20"/>
        </w:rPr>
        <w:t xml:space="preserve">o na </w:t>
      </w:r>
      <w:r w:rsidR="00305CB9" w:rsidRPr="00981D8E">
        <w:rPr>
          <w:sz w:val="20"/>
          <w:szCs w:val="20"/>
        </w:rPr>
        <w:t>załączniku do niniejszej uchwa</w:t>
      </w:r>
      <w:r w:rsidR="005B1787" w:rsidRPr="00981D8E">
        <w:rPr>
          <w:sz w:val="20"/>
          <w:szCs w:val="20"/>
        </w:rPr>
        <w:t>ły, o </w:t>
      </w:r>
      <w:r w:rsidR="00305CB9" w:rsidRPr="00981D8E">
        <w:rPr>
          <w:sz w:val="20"/>
          <w:szCs w:val="20"/>
        </w:rPr>
        <w:t>którym mowa w ust. 4 pkt 1.</w:t>
      </w:r>
      <w:r w:rsidR="00C07B30" w:rsidRPr="00981D8E">
        <w:rPr>
          <w:sz w:val="20"/>
          <w:szCs w:val="20"/>
        </w:rPr>
        <w:t xml:space="preserve"> </w:t>
      </w:r>
    </w:p>
    <w:p w:rsidR="00852D09" w:rsidRPr="00981D8E" w:rsidRDefault="008C1FAF" w:rsidP="00981D8E">
      <w:pPr>
        <w:pStyle w:val="HTML-wstpniesformatowany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981D8E">
        <w:rPr>
          <w:rFonts w:ascii="Times New Roman" w:hAnsi="Times New Roman" w:cs="Times New Roman"/>
          <w:spacing w:val="0"/>
        </w:rPr>
        <w:t xml:space="preserve">Przedmiotem </w:t>
      </w:r>
      <w:r w:rsidR="004C50A5" w:rsidRPr="00981D8E">
        <w:rPr>
          <w:rFonts w:ascii="Times New Roman" w:hAnsi="Times New Roman" w:cs="Times New Roman"/>
          <w:spacing w:val="0"/>
        </w:rPr>
        <w:t>plan</w:t>
      </w:r>
      <w:r w:rsidRPr="00981D8E">
        <w:rPr>
          <w:rFonts w:ascii="Times New Roman" w:hAnsi="Times New Roman" w:cs="Times New Roman"/>
          <w:spacing w:val="0"/>
        </w:rPr>
        <w:t xml:space="preserve">u jest </w:t>
      </w:r>
      <w:r w:rsidR="005B7D42" w:rsidRPr="00981D8E">
        <w:rPr>
          <w:rFonts w:ascii="Times New Roman" w:hAnsi="Times New Roman" w:cs="Times New Roman"/>
          <w:spacing w:val="0"/>
        </w:rPr>
        <w:t>wprowadzenie</w:t>
      </w:r>
      <w:r w:rsidR="00C07B30" w:rsidRPr="00981D8E">
        <w:rPr>
          <w:rFonts w:ascii="Times New Roman" w:hAnsi="Times New Roman" w:cs="Times New Roman"/>
          <w:spacing w:val="0"/>
        </w:rPr>
        <w:t xml:space="preserve"> ustaleń dotyczących</w:t>
      </w:r>
      <w:r w:rsidRPr="00981D8E">
        <w:rPr>
          <w:rFonts w:ascii="Times New Roman" w:hAnsi="Times New Roman" w:cs="Times New Roman"/>
          <w:spacing w:val="0"/>
        </w:rPr>
        <w:t xml:space="preserve"> </w:t>
      </w:r>
      <w:r w:rsidR="002C32C5" w:rsidRPr="00981D8E">
        <w:rPr>
          <w:rFonts w:ascii="Times New Roman" w:hAnsi="Times New Roman" w:cs="Times New Roman"/>
          <w:spacing w:val="0"/>
        </w:rPr>
        <w:t>nowych zasad zabudowy i z</w:t>
      </w:r>
      <w:r w:rsidR="002C32C5" w:rsidRPr="00981D8E">
        <w:rPr>
          <w:rFonts w:ascii="Times New Roman" w:hAnsi="Times New Roman" w:cs="Times New Roman"/>
          <w:spacing w:val="0"/>
        </w:rPr>
        <w:t>a</w:t>
      </w:r>
      <w:r w:rsidR="002C32C5" w:rsidRPr="00981D8E">
        <w:rPr>
          <w:rFonts w:ascii="Times New Roman" w:hAnsi="Times New Roman" w:cs="Times New Roman"/>
          <w:spacing w:val="0"/>
        </w:rPr>
        <w:t>gospodarowania</w:t>
      </w:r>
      <w:r w:rsidRPr="00981D8E">
        <w:rPr>
          <w:rFonts w:ascii="Times New Roman" w:hAnsi="Times New Roman" w:cs="Times New Roman"/>
          <w:spacing w:val="0"/>
        </w:rPr>
        <w:t xml:space="preserve"> </w:t>
      </w:r>
      <w:r w:rsidR="0093363B" w:rsidRPr="00981D8E">
        <w:rPr>
          <w:rFonts w:ascii="Times New Roman" w:hAnsi="Times New Roman" w:cs="Times New Roman"/>
          <w:spacing w:val="0"/>
        </w:rPr>
        <w:t>teren</w:t>
      </w:r>
      <w:r w:rsidR="001628B4" w:rsidRPr="00981D8E">
        <w:rPr>
          <w:rFonts w:ascii="Times New Roman" w:hAnsi="Times New Roman" w:cs="Times New Roman"/>
          <w:spacing w:val="0"/>
        </w:rPr>
        <w:t>u</w:t>
      </w:r>
      <w:r w:rsidR="0093363B" w:rsidRPr="00981D8E">
        <w:rPr>
          <w:rFonts w:ascii="Times New Roman" w:hAnsi="Times New Roman" w:cs="Times New Roman"/>
          <w:spacing w:val="0"/>
        </w:rPr>
        <w:t xml:space="preserve"> położon</w:t>
      </w:r>
      <w:r w:rsidR="001628B4" w:rsidRPr="00981D8E">
        <w:rPr>
          <w:rFonts w:ascii="Times New Roman" w:hAnsi="Times New Roman" w:cs="Times New Roman"/>
          <w:spacing w:val="0"/>
        </w:rPr>
        <w:t>ego</w:t>
      </w:r>
      <w:r w:rsidR="0093363B" w:rsidRPr="00981D8E">
        <w:rPr>
          <w:rFonts w:ascii="Times New Roman" w:hAnsi="Times New Roman" w:cs="Times New Roman"/>
          <w:spacing w:val="0"/>
        </w:rPr>
        <w:t xml:space="preserve"> w </w:t>
      </w:r>
      <w:r w:rsidRPr="00981D8E">
        <w:rPr>
          <w:rFonts w:ascii="Times New Roman" w:hAnsi="Times New Roman" w:cs="Times New Roman"/>
          <w:spacing w:val="0"/>
        </w:rPr>
        <w:t>obszarze okre</w:t>
      </w:r>
      <w:r w:rsidR="00B2401E" w:rsidRPr="00981D8E">
        <w:rPr>
          <w:rFonts w:ascii="Times New Roman" w:hAnsi="Times New Roman" w:cs="Times New Roman"/>
          <w:spacing w:val="0"/>
        </w:rPr>
        <w:t xml:space="preserve">ślonym w </w:t>
      </w:r>
      <w:r w:rsidRPr="00981D8E">
        <w:rPr>
          <w:rFonts w:ascii="Times New Roman" w:hAnsi="Times New Roman" w:cs="Times New Roman"/>
          <w:spacing w:val="0"/>
        </w:rPr>
        <w:t>ust. 2</w:t>
      </w:r>
      <w:r w:rsidR="00051CA6" w:rsidRPr="00981D8E">
        <w:rPr>
          <w:rFonts w:ascii="Times New Roman" w:hAnsi="Times New Roman" w:cs="Times New Roman"/>
          <w:spacing w:val="0"/>
        </w:rPr>
        <w:t>.</w:t>
      </w:r>
    </w:p>
    <w:p w:rsidR="00C24882" w:rsidRPr="00981D8E" w:rsidRDefault="00C24882" w:rsidP="00981D8E">
      <w:pPr>
        <w:widowControl w:val="0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Integralną częścią </w:t>
      </w:r>
      <w:r w:rsidR="004C50A5" w:rsidRPr="00981D8E">
        <w:rPr>
          <w:sz w:val="20"/>
          <w:szCs w:val="20"/>
        </w:rPr>
        <w:t>plan</w:t>
      </w:r>
      <w:r w:rsidRPr="00981D8E">
        <w:rPr>
          <w:sz w:val="20"/>
          <w:szCs w:val="20"/>
        </w:rPr>
        <w:t>u są:</w:t>
      </w:r>
    </w:p>
    <w:p w:rsidR="008C1FAF" w:rsidRPr="00981D8E" w:rsidRDefault="009244E2" w:rsidP="00981D8E">
      <w:pPr>
        <w:widowControl w:val="0"/>
        <w:numPr>
          <w:ilvl w:val="1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załącznik nr 1 – </w:t>
      </w:r>
      <w:r w:rsidR="00C24882" w:rsidRPr="00981D8E">
        <w:rPr>
          <w:sz w:val="20"/>
          <w:szCs w:val="20"/>
        </w:rPr>
        <w:t>rysunek</w:t>
      </w:r>
      <w:r w:rsidR="0003596B" w:rsidRPr="00981D8E">
        <w:rPr>
          <w:sz w:val="20"/>
          <w:szCs w:val="20"/>
        </w:rPr>
        <w:t xml:space="preserve"> </w:t>
      </w:r>
      <w:r w:rsidR="004C50A5" w:rsidRPr="00981D8E">
        <w:rPr>
          <w:sz w:val="20"/>
          <w:szCs w:val="20"/>
        </w:rPr>
        <w:t>plan</w:t>
      </w:r>
      <w:r w:rsidR="00CD6621" w:rsidRPr="00981D8E">
        <w:rPr>
          <w:sz w:val="20"/>
          <w:szCs w:val="20"/>
        </w:rPr>
        <w:t>u</w:t>
      </w:r>
      <w:r w:rsidR="00C24882" w:rsidRPr="00981D8E">
        <w:rPr>
          <w:sz w:val="20"/>
          <w:szCs w:val="20"/>
        </w:rPr>
        <w:t xml:space="preserve">, </w:t>
      </w:r>
      <w:r w:rsidR="00CD6621" w:rsidRPr="00981D8E">
        <w:rPr>
          <w:sz w:val="20"/>
          <w:szCs w:val="20"/>
        </w:rPr>
        <w:t xml:space="preserve">wykonany na wtórniku mapy </w:t>
      </w:r>
      <w:r w:rsidR="0093363B" w:rsidRPr="00981D8E">
        <w:rPr>
          <w:sz w:val="20"/>
          <w:szCs w:val="20"/>
        </w:rPr>
        <w:t>zasadni</w:t>
      </w:r>
      <w:r w:rsidR="00CD6621" w:rsidRPr="00981D8E">
        <w:rPr>
          <w:sz w:val="20"/>
          <w:szCs w:val="20"/>
        </w:rPr>
        <w:t>czej w skali 1:</w:t>
      </w:r>
      <w:r w:rsidR="00106847" w:rsidRPr="00981D8E">
        <w:rPr>
          <w:sz w:val="20"/>
          <w:szCs w:val="20"/>
        </w:rPr>
        <w:t>10</w:t>
      </w:r>
      <w:r w:rsidR="00CD6621" w:rsidRPr="00981D8E">
        <w:rPr>
          <w:sz w:val="20"/>
          <w:szCs w:val="20"/>
        </w:rPr>
        <w:t>00, obejm</w:t>
      </w:r>
      <w:r w:rsidR="00CD6621" w:rsidRPr="00981D8E">
        <w:rPr>
          <w:sz w:val="20"/>
          <w:szCs w:val="20"/>
        </w:rPr>
        <w:t>u</w:t>
      </w:r>
      <w:r w:rsidR="00CD6621" w:rsidRPr="00981D8E">
        <w:rPr>
          <w:sz w:val="20"/>
          <w:szCs w:val="20"/>
        </w:rPr>
        <w:t>jący</w:t>
      </w:r>
      <w:r w:rsidR="008C1FAF" w:rsidRPr="00981D8E">
        <w:rPr>
          <w:sz w:val="20"/>
          <w:szCs w:val="20"/>
        </w:rPr>
        <w:t xml:space="preserve"> </w:t>
      </w:r>
      <w:r w:rsidR="00E95E1F">
        <w:rPr>
          <w:sz w:val="20"/>
          <w:szCs w:val="20"/>
        </w:rPr>
        <w:br/>
      </w:r>
      <w:r w:rsidR="008C1FAF" w:rsidRPr="00981D8E">
        <w:rPr>
          <w:sz w:val="20"/>
          <w:szCs w:val="20"/>
        </w:rPr>
        <w:t xml:space="preserve">obszar </w:t>
      </w:r>
      <w:r w:rsidR="0093363B" w:rsidRPr="00981D8E">
        <w:rPr>
          <w:sz w:val="20"/>
          <w:szCs w:val="20"/>
        </w:rPr>
        <w:t>opisany w ust.</w:t>
      </w:r>
      <w:r w:rsidR="00CD6621" w:rsidRPr="00981D8E">
        <w:rPr>
          <w:sz w:val="20"/>
          <w:szCs w:val="20"/>
        </w:rPr>
        <w:t xml:space="preserve"> 2</w:t>
      </w:r>
      <w:r w:rsidR="001D2777" w:rsidRPr="00981D8E">
        <w:rPr>
          <w:sz w:val="20"/>
          <w:szCs w:val="20"/>
        </w:rPr>
        <w:t>, zwany dalej rysunkiem</w:t>
      </w:r>
      <w:r w:rsidR="00C66FE0" w:rsidRPr="00981D8E">
        <w:rPr>
          <w:sz w:val="20"/>
          <w:szCs w:val="20"/>
        </w:rPr>
        <w:t>;</w:t>
      </w:r>
      <w:r w:rsidR="008C1FAF" w:rsidRPr="00981D8E">
        <w:rPr>
          <w:sz w:val="20"/>
          <w:szCs w:val="20"/>
        </w:rPr>
        <w:t xml:space="preserve"> </w:t>
      </w:r>
    </w:p>
    <w:p w:rsidR="00C24882" w:rsidRPr="00981D8E" w:rsidRDefault="00CD6621" w:rsidP="00981D8E">
      <w:pPr>
        <w:widowControl w:val="0"/>
        <w:numPr>
          <w:ilvl w:val="1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załącznik</w:t>
      </w:r>
      <w:r w:rsidR="0093363B" w:rsidRPr="00981D8E">
        <w:rPr>
          <w:sz w:val="20"/>
          <w:szCs w:val="20"/>
        </w:rPr>
        <w:t xml:space="preserve"> nr 2 </w:t>
      </w:r>
      <w:r w:rsidRPr="00981D8E">
        <w:rPr>
          <w:sz w:val="20"/>
          <w:szCs w:val="20"/>
        </w:rPr>
        <w:t xml:space="preserve">– </w:t>
      </w:r>
      <w:r w:rsidR="00F0525E" w:rsidRPr="00981D8E">
        <w:rPr>
          <w:sz w:val="20"/>
          <w:szCs w:val="20"/>
        </w:rPr>
        <w:t>stwierdzenie</w:t>
      </w:r>
      <w:r w:rsidR="001628B4" w:rsidRPr="00981D8E">
        <w:rPr>
          <w:sz w:val="20"/>
          <w:szCs w:val="20"/>
        </w:rPr>
        <w:t>,</w:t>
      </w:r>
      <w:r w:rsidR="00F0525E" w:rsidRPr="00981D8E">
        <w:rPr>
          <w:sz w:val="20"/>
          <w:szCs w:val="20"/>
        </w:rPr>
        <w:t xml:space="preserve"> </w:t>
      </w:r>
      <w:r w:rsidR="001628B4" w:rsidRPr="00981D8E">
        <w:rPr>
          <w:sz w:val="20"/>
          <w:szCs w:val="20"/>
        </w:rPr>
        <w:t xml:space="preserve">że </w:t>
      </w:r>
      <w:r w:rsidR="004C50A5" w:rsidRPr="00981D8E">
        <w:rPr>
          <w:sz w:val="20"/>
          <w:szCs w:val="20"/>
        </w:rPr>
        <w:t>plan</w:t>
      </w:r>
      <w:r w:rsidR="001628B4" w:rsidRPr="00981D8E">
        <w:rPr>
          <w:sz w:val="20"/>
          <w:szCs w:val="20"/>
        </w:rPr>
        <w:t xml:space="preserve"> nie narusza ustaleń</w:t>
      </w:r>
      <w:r w:rsidR="00C24882" w:rsidRPr="00981D8E">
        <w:rPr>
          <w:sz w:val="20"/>
          <w:szCs w:val="20"/>
        </w:rPr>
        <w:t xml:space="preserve"> studium uwarunkowań i ki</w:t>
      </w:r>
      <w:r w:rsidR="00C24882" w:rsidRPr="00981D8E">
        <w:rPr>
          <w:sz w:val="20"/>
          <w:szCs w:val="20"/>
        </w:rPr>
        <w:t>e</w:t>
      </w:r>
      <w:r w:rsidR="00C24882" w:rsidRPr="00981D8E">
        <w:rPr>
          <w:sz w:val="20"/>
          <w:szCs w:val="20"/>
        </w:rPr>
        <w:t xml:space="preserve">runków </w:t>
      </w:r>
      <w:r w:rsidR="00E95E1F">
        <w:rPr>
          <w:sz w:val="20"/>
          <w:szCs w:val="20"/>
        </w:rPr>
        <w:br/>
      </w:r>
      <w:r w:rsidR="00C24882" w:rsidRPr="00981D8E">
        <w:rPr>
          <w:sz w:val="20"/>
          <w:szCs w:val="20"/>
        </w:rPr>
        <w:t>zagospoda</w:t>
      </w:r>
      <w:r w:rsidR="00450555" w:rsidRPr="00981D8E">
        <w:rPr>
          <w:sz w:val="20"/>
          <w:szCs w:val="20"/>
        </w:rPr>
        <w:t xml:space="preserve">rowania przestrzennego </w:t>
      </w:r>
      <w:r w:rsidR="00FF1608" w:rsidRPr="00981D8E">
        <w:rPr>
          <w:sz w:val="20"/>
          <w:szCs w:val="20"/>
        </w:rPr>
        <w:t>G</w:t>
      </w:r>
      <w:r w:rsidR="00106847" w:rsidRPr="00981D8E">
        <w:rPr>
          <w:sz w:val="20"/>
          <w:szCs w:val="20"/>
        </w:rPr>
        <w:t>miny</w:t>
      </w:r>
      <w:r w:rsidR="0050059A" w:rsidRPr="00981D8E">
        <w:rPr>
          <w:sz w:val="20"/>
          <w:szCs w:val="20"/>
        </w:rPr>
        <w:t xml:space="preserve"> </w:t>
      </w:r>
      <w:r w:rsidR="00FF1608" w:rsidRPr="00981D8E">
        <w:rPr>
          <w:sz w:val="20"/>
          <w:szCs w:val="20"/>
        </w:rPr>
        <w:t>Złotów</w:t>
      </w:r>
      <w:r w:rsidR="00C66FE0" w:rsidRPr="00981D8E">
        <w:rPr>
          <w:sz w:val="20"/>
          <w:szCs w:val="20"/>
        </w:rPr>
        <w:t>;</w:t>
      </w:r>
      <w:r w:rsidR="00C24882" w:rsidRPr="00981D8E">
        <w:rPr>
          <w:sz w:val="20"/>
          <w:szCs w:val="20"/>
        </w:rPr>
        <w:t xml:space="preserve"> </w:t>
      </w:r>
    </w:p>
    <w:p w:rsidR="00C24882" w:rsidRPr="00981D8E" w:rsidRDefault="0093363B" w:rsidP="00981D8E">
      <w:pPr>
        <w:widowControl w:val="0"/>
        <w:numPr>
          <w:ilvl w:val="1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załącznik nr 3</w:t>
      </w:r>
      <w:r w:rsidR="00CD6621" w:rsidRPr="00981D8E">
        <w:rPr>
          <w:sz w:val="20"/>
          <w:szCs w:val="20"/>
        </w:rPr>
        <w:t xml:space="preserve"> – </w:t>
      </w:r>
      <w:r w:rsidR="00C24882" w:rsidRPr="00981D8E">
        <w:rPr>
          <w:sz w:val="20"/>
          <w:szCs w:val="20"/>
        </w:rPr>
        <w:t xml:space="preserve">rozstrzygnięcie o sposobie uwzględnienia uwag do projektu </w:t>
      </w:r>
      <w:r w:rsidR="004C50A5" w:rsidRPr="00981D8E">
        <w:rPr>
          <w:sz w:val="20"/>
          <w:szCs w:val="20"/>
        </w:rPr>
        <w:t>plan</w:t>
      </w:r>
      <w:r w:rsidR="00C24882" w:rsidRPr="00981D8E">
        <w:rPr>
          <w:sz w:val="20"/>
          <w:szCs w:val="20"/>
        </w:rPr>
        <w:t>u</w:t>
      </w:r>
      <w:r w:rsidR="00C66FE0" w:rsidRPr="00981D8E">
        <w:rPr>
          <w:sz w:val="20"/>
          <w:szCs w:val="20"/>
        </w:rPr>
        <w:t>;</w:t>
      </w:r>
    </w:p>
    <w:p w:rsidR="001E55D2" w:rsidRPr="00981D8E" w:rsidRDefault="0093363B" w:rsidP="00981D8E">
      <w:pPr>
        <w:widowControl w:val="0"/>
        <w:numPr>
          <w:ilvl w:val="1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załącznik nr 4</w:t>
      </w:r>
      <w:r w:rsidR="00CD6621" w:rsidRPr="00981D8E">
        <w:rPr>
          <w:sz w:val="20"/>
          <w:szCs w:val="20"/>
        </w:rPr>
        <w:t xml:space="preserve"> – </w:t>
      </w:r>
      <w:r w:rsidR="00C24882" w:rsidRPr="00981D8E">
        <w:rPr>
          <w:sz w:val="20"/>
          <w:szCs w:val="20"/>
        </w:rPr>
        <w:t xml:space="preserve">rozstrzygnięcie o sposobie realizacji, zapisanych w </w:t>
      </w:r>
      <w:r w:rsidR="004C50A5" w:rsidRPr="00981D8E">
        <w:rPr>
          <w:sz w:val="20"/>
          <w:szCs w:val="20"/>
        </w:rPr>
        <w:t>plan</w:t>
      </w:r>
      <w:r w:rsidR="00441246" w:rsidRPr="00981D8E">
        <w:rPr>
          <w:sz w:val="20"/>
          <w:szCs w:val="20"/>
        </w:rPr>
        <w:t>i</w:t>
      </w:r>
      <w:r w:rsidR="007167A5" w:rsidRPr="00981D8E">
        <w:rPr>
          <w:sz w:val="20"/>
          <w:szCs w:val="20"/>
        </w:rPr>
        <w:t>e</w:t>
      </w:r>
      <w:r w:rsidR="00C24882" w:rsidRPr="00981D8E">
        <w:rPr>
          <w:sz w:val="20"/>
          <w:szCs w:val="20"/>
        </w:rPr>
        <w:t>, in</w:t>
      </w:r>
      <w:r w:rsidR="00F0525E" w:rsidRPr="00981D8E">
        <w:rPr>
          <w:sz w:val="20"/>
          <w:szCs w:val="20"/>
        </w:rPr>
        <w:t>westycji z </w:t>
      </w:r>
      <w:r w:rsidR="00C24882" w:rsidRPr="00981D8E">
        <w:rPr>
          <w:sz w:val="20"/>
          <w:szCs w:val="20"/>
        </w:rPr>
        <w:t xml:space="preserve">zakresu </w:t>
      </w:r>
      <w:r w:rsidR="00E95E1F">
        <w:rPr>
          <w:sz w:val="20"/>
          <w:szCs w:val="20"/>
        </w:rPr>
        <w:br/>
      </w:r>
      <w:r w:rsidR="00C24882" w:rsidRPr="00981D8E">
        <w:rPr>
          <w:sz w:val="20"/>
          <w:szCs w:val="20"/>
        </w:rPr>
        <w:t>infrastruktury technicznej, które należą do zadań własnych gminy, oraz zas</w:t>
      </w:r>
      <w:r w:rsidR="00C24882" w:rsidRPr="00981D8E">
        <w:rPr>
          <w:sz w:val="20"/>
          <w:szCs w:val="20"/>
        </w:rPr>
        <w:t>a</w:t>
      </w:r>
      <w:r w:rsidR="00C24882" w:rsidRPr="00981D8E">
        <w:rPr>
          <w:sz w:val="20"/>
          <w:szCs w:val="20"/>
        </w:rPr>
        <w:t>dach ich finansow</w:t>
      </w:r>
      <w:r w:rsidR="00C24882" w:rsidRPr="00981D8E">
        <w:rPr>
          <w:sz w:val="20"/>
          <w:szCs w:val="20"/>
        </w:rPr>
        <w:t>a</w:t>
      </w:r>
      <w:r w:rsidR="00C24882" w:rsidRPr="00981D8E">
        <w:rPr>
          <w:sz w:val="20"/>
          <w:szCs w:val="20"/>
        </w:rPr>
        <w:t xml:space="preserve">nia, </w:t>
      </w:r>
      <w:r w:rsidR="00E95E1F">
        <w:rPr>
          <w:sz w:val="20"/>
          <w:szCs w:val="20"/>
        </w:rPr>
        <w:br/>
      </w:r>
      <w:r w:rsidR="00C24882" w:rsidRPr="00981D8E">
        <w:rPr>
          <w:sz w:val="20"/>
          <w:szCs w:val="20"/>
        </w:rPr>
        <w:t>zgodnie z przepisami o finansach publicznych</w:t>
      </w:r>
      <w:r w:rsidR="001E55D2" w:rsidRPr="00981D8E">
        <w:rPr>
          <w:sz w:val="20"/>
          <w:szCs w:val="20"/>
        </w:rPr>
        <w:t>;</w:t>
      </w:r>
    </w:p>
    <w:p w:rsidR="00C24882" w:rsidRPr="00981D8E" w:rsidRDefault="001E55D2" w:rsidP="00981D8E">
      <w:pPr>
        <w:widowControl w:val="0"/>
        <w:numPr>
          <w:ilvl w:val="1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załącznik nr 5 – dane przestrzenne</w:t>
      </w:r>
      <w:r w:rsidR="00C24882" w:rsidRPr="00981D8E">
        <w:rPr>
          <w:sz w:val="20"/>
          <w:szCs w:val="20"/>
        </w:rPr>
        <w:t>.</w:t>
      </w:r>
    </w:p>
    <w:p w:rsidR="005F6B94" w:rsidRPr="00981D8E" w:rsidRDefault="005F6B94" w:rsidP="00981D8E">
      <w:pPr>
        <w:widowControl w:val="0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Pełny zakres ustaleń</w:t>
      </w:r>
      <w:r w:rsidR="0003596B" w:rsidRPr="00981D8E">
        <w:rPr>
          <w:sz w:val="20"/>
          <w:szCs w:val="20"/>
        </w:rPr>
        <w:t xml:space="preserve"> </w:t>
      </w:r>
      <w:r w:rsidRPr="00981D8E">
        <w:rPr>
          <w:sz w:val="20"/>
          <w:szCs w:val="20"/>
        </w:rPr>
        <w:t>planu dla każdego terenu obejmu</w:t>
      </w:r>
      <w:r w:rsidR="00C07B30" w:rsidRPr="00981D8E">
        <w:rPr>
          <w:sz w:val="20"/>
          <w:szCs w:val="20"/>
        </w:rPr>
        <w:t>je wszystkie przyporządkowane w </w:t>
      </w:r>
      <w:r w:rsidRPr="00981D8E">
        <w:rPr>
          <w:sz w:val="20"/>
          <w:szCs w:val="20"/>
        </w:rPr>
        <w:t>niniejszej uchwale ustalenia, w szczególności:</w:t>
      </w:r>
    </w:p>
    <w:p w:rsidR="004E12E0" w:rsidRPr="00981D8E" w:rsidRDefault="005F6B94" w:rsidP="00981D8E">
      <w:pPr>
        <w:widowControl w:val="0"/>
        <w:numPr>
          <w:ilvl w:val="1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ustalenia ogólne odnoszące się do całego obszaru objętego</w:t>
      </w:r>
      <w:r w:rsidR="00B2401E" w:rsidRPr="00981D8E">
        <w:rPr>
          <w:sz w:val="20"/>
          <w:szCs w:val="20"/>
        </w:rPr>
        <w:t xml:space="preserve"> </w:t>
      </w:r>
      <w:r w:rsidR="004C50A5" w:rsidRPr="00981D8E">
        <w:rPr>
          <w:sz w:val="20"/>
          <w:szCs w:val="20"/>
        </w:rPr>
        <w:t>plan</w:t>
      </w:r>
      <w:r w:rsidR="00DA4E6F" w:rsidRPr="00981D8E">
        <w:rPr>
          <w:sz w:val="20"/>
          <w:szCs w:val="20"/>
        </w:rPr>
        <w:t>em</w:t>
      </w:r>
      <w:r w:rsidR="004E12E0" w:rsidRPr="00981D8E">
        <w:rPr>
          <w:sz w:val="20"/>
          <w:szCs w:val="20"/>
        </w:rPr>
        <w:t xml:space="preserve"> </w:t>
      </w:r>
      <w:r w:rsidRPr="00981D8E">
        <w:rPr>
          <w:sz w:val="20"/>
          <w:szCs w:val="20"/>
        </w:rPr>
        <w:t>–</w:t>
      </w:r>
      <w:r w:rsidR="00B2401E" w:rsidRPr="00981D8E">
        <w:rPr>
          <w:sz w:val="20"/>
          <w:szCs w:val="20"/>
        </w:rPr>
        <w:t xml:space="preserve"> zawarte w </w:t>
      </w:r>
      <w:r w:rsidR="00095556" w:rsidRPr="00981D8E">
        <w:rPr>
          <w:sz w:val="20"/>
          <w:szCs w:val="20"/>
        </w:rPr>
        <w:t>niniejszym ro</w:t>
      </w:r>
      <w:r w:rsidR="00095556" w:rsidRPr="00981D8E">
        <w:rPr>
          <w:sz w:val="20"/>
          <w:szCs w:val="20"/>
        </w:rPr>
        <w:t>z</w:t>
      </w:r>
      <w:r w:rsidR="004444EE" w:rsidRPr="00981D8E">
        <w:rPr>
          <w:sz w:val="20"/>
          <w:szCs w:val="20"/>
        </w:rPr>
        <w:t>dziale oraz</w:t>
      </w:r>
      <w:r w:rsidR="00074751" w:rsidRPr="00981D8E">
        <w:rPr>
          <w:sz w:val="20"/>
          <w:szCs w:val="20"/>
        </w:rPr>
        <w:t xml:space="preserve"> </w:t>
      </w:r>
      <w:r w:rsidR="00095556" w:rsidRPr="00981D8E">
        <w:rPr>
          <w:sz w:val="20"/>
          <w:szCs w:val="20"/>
        </w:rPr>
        <w:t>w rozdziale 3</w:t>
      </w:r>
      <w:r w:rsidR="00074751" w:rsidRPr="00981D8E">
        <w:rPr>
          <w:sz w:val="20"/>
          <w:szCs w:val="20"/>
        </w:rPr>
        <w:t xml:space="preserve"> niniejszej uchwały;</w:t>
      </w:r>
    </w:p>
    <w:p w:rsidR="005F6B94" w:rsidRPr="00981D8E" w:rsidRDefault="005F6B94" w:rsidP="00981D8E">
      <w:pPr>
        <w:widowControl w:val="0"/>
        <w:numPr>
          <w:ilvl w:val="1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ustalenia szczegółowe odnoszące się do poszczególnych terenów</w:t>
      </w:r>
      <w:r w:rsidR="00095556" w:rsidRPr="00981D8E">
        <w:rPr>
          <w:sz w:val="20"/>
          <w:szCs w:val="20"/>
        </w:rPr>
        <w:t xml:space="preserve"> </w:t>
      </w:r>
      <w:r w:rsidRPr="00981D8E">
        <w:rPr>
          <w:sz w:val="20"/>
          <w:szCs w:val="20"/>
        </w:rPr>
        <w:t>– zawarte</w:t>
      </w:r>
      <w:r w:rsidR="00074751" w:rsidRPr="00981D8E">
        <w:rPr>
          <w:sz w:val="20"/>
          <w:szCs w:val="20"/>
        </w:rPr>
        <w:t xml:space="preserve"> w </w:t>
      </w:r>
      <w:r w:rsidR="00095556" w:rsidRPr="00981D8E">
        <w:rPr>
          <w:sz w:val="20"/>
          <w:szCs w:val="20"/>
        </w:rPr>
        <w:t>roz</w:t>
      </w:r>
      <w:r w:rsidR="00074751" w:rsidRPr="00981D8E">
        <w:rPr>
          <w:sz w:val="20"/>
          <w:szCs w:val="20"/>
        </w:rPr>
        <w:t xml:space="preserve">dziale </w:t>
      </w:r>
      <w:r w:rsidR="00095556" w:rsidRPr="00981D8E">
        <w:rPr>
          <w:sz w:val="20"/>
          <w:szCs w:val="20"/>
        </w:rPr>
        <w:t>2</w:t>
      </w:r>
      <w:r w:rsidR="00074751" w:rsidRPr="00981D8E">
        <w:rPr>
          <w:sz w:val="20"/>
          <w:szCs w:val="20"/>
        </w:rPr>
        <w:t xml:space="preserve"> ninie</w:t>
      </w:r>
      <w:r w:rsidR="00074751" w:rsidRPr="00981D8E">
        <w:rPr>
          <w:sz w:val="20"/>
          <w:szCs w:val="20"/>
        </w:rPr>
        <w:t>j</w:t>
      </w:r>
      <w:r w:rsidR="00074751" w:rsidRPr="00981D8E">
        <w:rPr>
          <w:sz w:val="20"/>
          <w:szCs w:val="20"/>
        </w:rPr>
        <w:t>szej uchwały;</w:t>
      </w:r>
    </w:p>
    <w:p w:rsidR="005F6B94" w:rsidRPr="00981D8E" w:rsidRDefault="005F6B94" w:rsidP="00981D8E">
      <w:pPr>
        <w:widowControl w:val="0"/>
        <w:numPr>
          <w:ilvl w:val="1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ustalenia graficzne zawart</w:t>
      </w:r>
      <w:r w:rsidR="004444EE" w:rsidRPr="00981D8E">
        <w:rPr>
          <w:sz w:val="20"/>
          <w:szCs w:val="20"/>
        </w:rPr>
        <w:t>e na rysunk</w:t>
      </w:r>
      <w:r w:rsidR="001D2777" w:rsidRPr="00981D8E">
        <w:rPr>
          <w:sz w:val="20"/>
          <w:szCs w:val="20"/>
        </w:rPr>
        <w:t>u</w:t>
      </w:r>
      <w:r w:rsidR="004444EE" w:rsidRPr="00981D8E">
        <w:rPr>
          <w:sz w:val="20"/>
          <w:szCs w:val="20"/>
        </w:rPr>
        <w:t>.</w:t>
      </w:r>
    </w:p>
    <w:p w:rsidR="004444EE" w:rsidRPr="00981D8E" w:rsidRDefault="004444EE" w:rsidP="00981D8E">
      <w:pPr>
        <w:widowControl w:val="0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Użyte w</w:t>
      </w:r>
      <w:r w:rsidR="00B2401E" w:rsidRPr="00981D8E">
        <w:rPr>
          <w:sz w:val="20"/>
          <w:szCs w:val="20"/>
        </w:rPr>
        <w:t xml:space="preserve"> </w:t>
      </w:r>
      <w:r w:rsidR="004C50A5" w:rsidRPr="00981D8E">
        <w:rPr>
          <w:sz w:val="20"/>
          <w:szCs w:val="20"/>
        </w:rPr>
        <w:t>plan</w:t>
      </w:r>
      <w:r w:rsidR="003F581D" w:rsidRPr="00981D8E">
        <w:rPr>
          <w:sz w:val="20"/>
          <w:szCs w:val="20"/>
        </w:rPr>
        <w:t>ie</w:t>
      </w:r>
      <w:r w:rsidRPr="00981D8E">
        <w:rPr>
          <w:sz w:val="20"/>
          <w:szCs w:val="20"/>
        </w:rPr>
        <w:t xml:space="preserve"> terminy oznaczają:</w:t>
      </w:r>
    </w:p>
    <w:p w:rsidR="00994E96" w:rsidRPr="00981D8E" w:rsidRDefault="00994E96" w:rsidP="00981D8E">
      <w:pPr>
        <w:widowControl w:val="0"/>
        <w:numPr>
          <w:ilvl w:val="1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budynek mieszkalno-usługowy – budynek łączący w sobie funkcję mieszkalną i usł</w:t>
      </w:r>
      <w:r w:rsidRPr="00981D8E">
        <w:rPr>
          <w:sz w:val="20"/>
          <w:szCs w:val="20"/>
        </w:rPr>
        <w:t>u</w:t>
      </w:r>
      <w:r w:rsidRPr="00981D8E">
        <w:rPr>
          <w:sz w:val="20"/>
          <w:szCs w:val="20"/>
        </w:rPr>
        <w:t>gową</w:t>
      </w:r>
      <w:r w:rsidR="002B1FA0" w:rsidRPr="00981D8E">
        <w:rPr>
          <w:sz w:val="20"/>
          <w:szCs w:val="20"/>
        </w:rPr>
        <w:t>, niezależnie od udziału poszczególnych funkcji  budynku, o ile odrębne przepis</w:t>
      </w:r>
      <w:r w:rsidR="001E55D2" w:rsidRPr="00981D8E">
        <w:rPr>
          <w:sz w:val="20"/>
          <w:szCs w:val="20"/>
        </w:rPr>
        <w:t>y nie definiują budynku inaczej</w:t>
      </w:r>
      <w:r w:rsidR="002B1FA0" w:rsidRPr="00981D8E">
        <w:rPr>
          <w:sz w:val="20"/>
          <w:szCs w:val="20"/>
        </w:rPr>
        <w:t>;</w:t>
      </w:r>
    </w:p>
    <w:p w:rsidR="00F54615" w:rsidRPr="00981D8E" w:rsidRDefault="00F54615" w:rsidP="00981D8E">
      <w:pPr>
        <w:widowControl w:val="0"/>
        <w:numPr>
          <w:ilvl w:val="1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front działki – </w:t>
      </w:r>
      <w:r w:rsidR="00364913" w:rsidRPr="00981D8E">
        <w:rPr>
          <w:sz w:val="20"/>
          <w:szCs w:val="20"/>
        </w:rPr>
        <w:t>część działki, która przylega do drogi, z której odbywa się główny wjazd lub wejście na działkę</w:t>
      </w:r>
      <w:r w:rsidR="00F41F72" w:rsidRPr="00981D8E">
        <w:rPr>
          <w:sz w:val="20"/>
          <w:szCs w:val="20"/>
        </w:rPr>
        <w:t>;</w:t>
      </w:r>
    </w:p>
    <w:p w:rsidR="005B1787" w:rsidRPr="00981D8E" w:rsidRDefault="005B1787" w:rsidP="00981D8E">
      <w:pPr>
        <w:widowControl w:val="0"/>
        <w:numPr>
          <w:ilvl w:val="1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lastRenderedPageBreak/>
        <w:t>obowiązujące linie zabudowy – linie wyznaczające miejsce usytuowania zewnętrznej ściany tworzącej główną bryłę budynku mieszkalnego</w:t>
      </w:r>
      <w:r w:rsidR="00E36CBA" w:rsidRPr="00981D8E">
        <w:rPr>
          <w:sz w:val="20"/>
          <w:szCs w:val="20"/>
        </w:rPr>
        <w:t>, mieszkalno-usługowego lub usługowego</w:t>
      </w:r>
      <w:r w:rsidR="00B13B39" w:rsidRPr="00981D8E">
        <w:rPr>
          <w:sz w:val="20"/>
          <w:szCs w:val="20"/>
        </w:rPr>
        <w:t xml:space="preserve"> na terenach </w:t>
      </w:r>
      <w:r w:rsidR="00FF1608" w:rsidRPr="00981D8E">
        <w:rPr>
          <w:sz w:val="20"/>
          <w:szCs w:val="20"/>
        </w:rPr>
        <w:t>MW/U</w:t>
      </w:r>
      <w:r w:rsidRPr="00981D8E">
        <w:rPr>
          <w:sz w:val="20"/>
          <w:szCs w:val="20"/>
        </w:rPr>
        <w:t>,</w:t>
      </w:r>
      <w:r w:rsidR="00E36CBA" w:rsidRPr="00981D8E">
        <w:rPr>
          <w:sz w:val="20"/>
          <w:szCs w:val="20"/>
        </w:rPr>
        <w:t xml:space="preserve"> </w:t>
      </w:r>
      <w:r w:rsidR="00981D8E">
        <w:rPr>
          <w:sz w:val="20"/>
          <w:szCs w:val="20"/>
        </w:rPr>
        <w:br/>
      </w:r>
      <w:r w:rsidR="00E36CBA" w:rsidRPr="00981D8E">
        <w:rPr>
          <w:sz w:val="20"/>
          <w:szCs w:val="20"/>
        </w:rPr>
        <w:t>z zastrzeżeniem ustaleń szczegółowych dla tych ter</w:t>
      </w:r>
      <w:r w:rsidR="00E36CBA" w:rsidRPr="00981D8E">
        <w:rPr>
          <w:sz w:val="20"/>
          <w:szCs w:val="20"/>
        </w:rPr>
        <w:t>e</w:t>
      </w:r>
      <w:r w:rsidR="00E36CBA" w:rsidRPr="00981D8E">
        <w:rPr>
          <w:sz w:val="20"/>
          <w:szCs w:val="20"/>
        </w:rPr>
        <w:t>nów</w:t>
      </w:r>
      <w:r w:rsidRPr="00981D8E">
        <w:rPr>
          <w:sz w:val="20"/>
          <w:szCs w:val="20"/>
        </w:rPr>
        <w:t>;</w:t>
      </w:r>
    </w:p>
    <w:p w:rsidR="004444EE" w:rsidRPr="00981D8E" w:rsidRDefault="004444EE" w:rsidP="00981D8E">
      <w:pPr>
        <w:widowControl w:val="0"/>
        <w:numPr>
          <w:ilvl w:val="1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nieprzekraczalne linie zabudowy – linie ograniczające obszar usytuowania </w:t>
      </w:r>
      <w:r w:rsidR="00AB3718" w:rsidRPr="00981D8E">
        <w:rPr>
          <w:sz w:val="20"/>
          <w:szCs w:val="20"/>
        </w:rPr>
        <w:t>zabudowy</w:t>
      </w:r>
      <w:r w:rsidR="00074751" w:rsidRPr="00981D8E">
        <w:rPr>
          <w:sz w:val="20"/>
          <w:szCs w:val="20"/>
        </w:rPr>
        <w:t xml:space="preserve"> na działce</w:t>
      </w:r>
      <w:r w:rsidR="006A673B" w:rsidRPr="00981D8E">
        <w:rPr>
          <w:sz w:val="20"/>
          <w:szCs w:val="20"/>
        </w:rPr>
        <w:t>, linie których nie można przekroczyć elementami budynku, z wyłączeniem: tarasów, schodów z</w:t>
      </w:r>
      <w:r w:rsidR="006A673B" w:rsidRPr="00981D8E">
        <w:rPr>
          <w:sz w:val="20"/>
          <w:szCs w:val="20"/>
        </w:rPr>
        <w:t>e</w:t>
      </w:r>
      <w:r w:rsidR="006A673B" w:rsidRPr="00981D8E">
        <w:rPr>
          <w:sz w:val="20"/>
          <w:szCs w:val="20"/>
        </w:rPr>
        <w:t>wnętrznych, okapów, balkonów, murków oporowych</w:t>
      </w:r>
      <w:r w:rsidR="00BA72B0" w:rsidRPr="00981D8E">
        <w:rPr>
          <w:sz w:val="20"/>
          <w:szCs w:val="20"/>
        </w:rPr>
        <w:t>, cokołów</w:t>
      </w:r>
      <w:r w:rsidR="00074751" w:rsidRPr="00981D8E">
        <w:rPr>
          <w:sz w:val="20"/>
          <w:szCs w:val="20"/>
        </w:rPr>
        <w:t>;</w:t>
      </w:r>
    </w:p>
    <w:p w:rsidR="001C5E3D" w:rsidRPr="00981D8E" w:rsidRDefault="001C5E3D" w:rsidP="00981D8E">
      <w:pPr>
        <w:widowControl w:val="0"/>
        <w:numPr>
          <w:ilvl w:val="1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ogród</w:t>
      </w:r>
      <w:r w:rsidR="007167A5" w:rsidRPr="00981D8E">
        <w:rPr>
          <w:sz w:val="20"/>
          <w:szCs w:val="20"/>
        </w:rPr>
        <w:t>ek</w:t>
      </w:r>
      <w:r w:rsidRPr="00981D8E">
        <w:rPr>
          <w:sz w:val="20"/>
          <w:szCs w:val="20"/>
        </w:rPr>
        <w:t xml:space="preserve"> gastronomiczny –</w:t>
      </w:r>
      <w:r w:rsidR="007167A5" w:rsidRPr="00981D8E">
        <w:rPr>
          <w:sz w:val="20"/>
          <w:szCs w:val="20"/>
        </w:rPr>
        <w:t xml:space="preserve"> </w:t>
      </w:r>
      <w:r w:rsidRPr="00981D8E">
        <w:rPr>
          <w:sz w:val="20"/>
          <w:szCs w:val="20"/>
        </w:rPr>
        <w:t xml:space="preserve">obiekt </w:t>
      </w:r>
      <w:r w:rsidR="007167A5" w:rsidRPr="00981D8E">
        <w:rPr>
          <w:sz w:val="20"/>
          <w:szCs w:val="20"/>
        </w:rPr>
        <w:t xml:space="preserve">lub zespół obiektów, </w:t>
      </w:r>
      <w:r w:rsidRPr="00981D8E">
        <w:rPr>
          <w:sz w:val="20"/>
          <w:szCs w:val="20"/>
        </w:rPr>
        <w:t>niepołączony</w:t>
      </w:r>
      <w:r w:rsidR="007167A5" w:rsidRPr="00981D8E">
        <w:rPr>
          <w:sz w:val="20"/>
          <w:szCs w:val="20"/>
        </w:rPr>
        <w:t>/</w:t>
      </w:r>
      <w:proofErr w:type="spellStart"/>
      <w:r w:rsidR="007167A5" w:rsidRPr="00981D8E">
        <w:rPr>
          <w:sz w:val="20"/>
          <w:szCs w:val="20"/>
        </w:rPr>
        <w:t>ch</w:t>
      </w:r>
      <w:proofErr w:type="spellEnd"/>
      <w:r w:rsidRPr="00981D8E">
        <w:rPr>
          <w:sz w:val="20"/>
          <w:szCs w:val="20"/>
        </w:rPr>
        <w:t xml:space="preserve"> trwale z gru</w:t>
      </w:r>
      <w:r w:rsidRPr="00981D8E">
        <w:rPr>
          <w:sz w:val="20"/>
          <w:szCs w:val="20"/>
        </w:rPr>
        <w:t>n</w:t>
      </w:r>
      <w:r w:rsidRPr="00981D8E">
        <w:rPr>
          <w:sz w:val="20"/>
          <w:szCs w:val="20"/>
        </w:rPr>
        <w:t xml:space="preserve">tem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i niewydzielony</w:t>
      </w:r>
      <w:r w:rsidR="007167A5" w:rsidRPr="00981D8E">
        <w:rPr>
          <w:sz w:val="20"/>
          <w:szCs w:val="20"/>
        </w:rPr>
        <w:t>/</w:t>
      </w:r>
      <w:proofErr w:type="spellStart"/>
      <w:r w:rsidR="007167A5" w:rsidRPr="00981D8E">
        <w:rPr>
          <w:sz w:val="20"/>
          <w:szCs w:val="20"/>
        </w:rPr>
        <w:t>ch</w:t>
      </w:r>
      <w:proofErr w:type="spellEnd"/>
      <w:r w:rsidRPr="00981D8E">
        <w:rPr>
          <w:sz w:val="20"/>
          <w:szCs w:val="20"/>
        </w:rPr>
        <w:t xml:space="preserve"> za pomocą trwałych przegród budowlanych, przeznaczo</w:t>
      </w:r>
      <w:r w:rsidR="007167A5" w:rsidRPr="00981D8E">
        <w:rPr>
          <w:sz w:val="20"/>
          <w:szCs w:val="20"/>
        </w:rPr>
        <w:t>ny do </w:t>
      </w:r>
      <w:r w:rsidRPr="00981D8E">
        <w:rPr>
          <w:sz w:val="20"/>
          <w:szCs w:val="20"/>
        </w:rPr>
        <w:t xml:space="preserve">świadczenia usług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 xml:space="preserve">gastronomicznych, znajdujący się w </w:t>
      </w:r>
      <w:r w:rsidR="007167A5" w:rsidRPr="00981D8E">
        <w:rPr>
          <w:sz w:val="20"/>
          <w:szCs w:val="20"/>
        </w:rPr>
        <w:t>odległości nie większej niż 100 m od</w:t>
      </w:r>
      <w:r w:rsidRPr="00981D8E">
        <w:rPr>
          <w:sz w:val="20"/>
          <w:szCs w:val="20"/>
        </w:rPr>
        <w:t xml:space="preserve"> lokalu gastronomicznego, </w:t>
      </w:r>
      <w:r w:rsidR="00E95E1F">
        <w:rPr>
          <w:sz w:val="20"/>
          <w:szCs w:val="20"/>
        </w:rPr>
        <w:br/>
      </w:r>
      <w:r w:rsidR="007167A5" w:rsidRPr="00981D8E">
        <w:rPr>
          <w:sz w:val="20"/>
          <w:szCs w:val="20"/>
        </w:rPr>
        <w:t>którego jest częścią</w:t>
      </w:r>
      <w:r w:rsidRPr="00981D8E">
        <w:rPr>
          <w:sz w:val="20"/>
          <w:szCs w:val="20"/>
        </w:rPr>
        <w:t>;</w:t>
      </w:r>
    </w:p>
    <w:p w:rsidR="001C5E3D" w:rsidRPr="00981D8E" w:rsidRDefault="001C5E3D" w:rsidP="00981D8E">
      <w:pPr>
        <w:widowControl w:val="0"/>
        <w:numPr>
          <w:ilvl w:val="1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powierzchni</w:t>
      </w:r>
      <w:r w:rsidR="007167A5" w:rsidRPr="00981D8E">
        <w:rPr>
          <w:sz w:val="20"/>
          <w:szCs w:val="20"/>
        </w:rPr>
        <w:t>a</w:t>
      </w:r>
      <w:r w:rsidRPr="00981D8E">
        <w:rPr>
          <w:sz w:val="20"/>
          <w:szCs w:val="20"/>
        </w:rPr>
        <w:t xml:space="preserve"> zabudowy –</w:t>
      </w:r>
      <w:r w:rsidR="007167A5" w:rsidRPr="00981D8E">
        <w:rPr>
          <w:sz w:val="20"/>
          <w:szCs w:val="20"/>
        </w:rPr>
        <w:t xml:space="preserve"> </w:t>
      </w:r>
      <w:r w:rsidRPr="00981D8E">
        <w:rPr>
          <w:sz w:val="20"/>
          <w:szCs w:val="20"/>
        </w:rPr>
        <w:t>łączn</w:t>
      </w:r>
      <w:r w:rsidR="007167A5" w:rsidRPr="00981D8E">
        <w:rPr>
          <w:sz w:val="20"/>
          <w:szCs w:val="20"/>
        </w:rPr>
        <w:t>a</w:t>
      </w:r>
      <w:r w:rsidRPr="00981D8E">
        <w:rPr>
          <w:sz w:val="20"/>
          <w:szCs w:val="20"/>
        </w:rPr>
        <w:t xml:space="preserve"> powierzchnię poziomych rzutów wszystkich istniej</w:t>
      </w:r>
      <w:r w:rsidRPr="00981D8E">
        <w:rPr>
          <w:sz w:val="20"/>
          <w:szCs w:val="20"/>
        </w:rPr>
        <w:t>ą</w:t>
      </w:r>
      <w:r w:rsidRPr="00981D8E">
        <w:rPr>
          <w:sz w:val="20"/>
          <w:szCs w:val="20"/>
        </w:rPr>
        <w:t xml:space="preserve">cych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i projektowanych budynków oraz wiat na działce, z wyłączeniem elementów na</w:t>
      </w:r>
      <w:r w:rsidRPr="00981D8E">
        <w:rPr>
          <w:sz w:val="20"/>
          <w:szCs w:val="20"/>
        </w:rPr>
        <w:t>d</w:t>
      </w:r>
      <w:r w:rsidRPr="00981D8E">
        <w:rPr>
          <w:sz w:val="20"/>
          <w:szCs w:val="20"/>
        </w:rPr>
        <w:t>wieszonych wystających poza obrys budynku jak balkony, wykusze, okapy, gzymsy itp.;</w:t>
      </w:r>
    </w:p>
    <w:p w:rsidR="0073012C" w:rsidRPr="00981D8E" w:rsidRDefault="0073012C" w:rsidP="00981D8E">
      <w:pPr>
        <w:widowControl w:val="0"/>
        <w:numPr>
          <w:ilvl w:val="1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rozporządzenie w sprawie warunków technicznych – rozporządzenie Ministra Infr</w:t>
      </w:r>
      <w:r w:rsidRPr="00981D8E">
        <w:rPr>
          <w:sz w:val="20"/>
          <w:szCs w:val="20"/>
        </w:rPr>
        <w:t>a</w:t>
      </w:r>
      <w:r w:rsidRPr="00981D8E">
        <w:rPr>
          <w:sz w:val="20"/>
          <w:szCs w:val="20"/>
        </w:rPr>
        <w:t xml:space="preserve">struktury z dnia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12 kwietnia 2002 roku w sprawie warunków technicznych, jakim p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 xml:space="preserve">winny odpowiadać budynki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i ich usytuowanie (</w:t>
      </w:r>
      <w:r w:rsidR="000021DF" w:rsidRPr="00981D8E">
        <w:rPr>
          <w:sz w:val="20"/>
          <w:szCs w:val="20"/>
        </w:rPr>
        <w:t>Dz. U. z 2019 r., poz. 1065</w:t>
      </w:r>
      <w:r w:rsidR="001C6205">
        <w:rPr>
          <w:sz w:val="20"/>
          <w:szCs w:val="20"/>
        </w:rPr>
        <w:t xml:space="preserve"> ze zmianami</w:t>
      </w:r>
      <w:r w:rsidRPr="00981D8E">
        <w:rPr>
          <w:sz w:val="20"/>
          <w:szCs w:val="20"/>
        </w:rPr>
        <w:t>);</w:t>
      </w:r>
    </w:p>
    <w:p w:rsidR="00074751" w:rsidRPr="00981D8E" w:rsidRDefault="00D16900" w:rsidP="00981D8E">
      <w:pPr>
        <w:widowControl w:val="0"/>
        <w:numPr>
          <w:ilvl w:val="1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szerokość</w:t>
      </w:r>
      <w:r w:rsidR="00074751" w:rsidRPr="00981D8E">
        <w:rPr>
          <w:sz w:val="20"/>
          <w:szCs w:val="20"/>
        </w:rPr>
        <w:t xml:space="preserve"> elewacji frontowej – szerokoś</w:t>
      </w:r>
      <w:r w:rsidRPr="00981D8E">
        <w:rPr>
          <w:sz w:val="20"/>
          <w:szCs w:val="20"/>
        </w:rPr>
        <w:t>ć</w:t>
      </w:r>
      <w:r w:rsidR="00074751" w:rsidRPr="00981D8E">
        <w:rPr>
          <w:sz w:val="20"/>
          <w:szCs w:val="20"/>
        </w:rPr>
        <w:t xml:space="preserve"> elewacji budynku od strony frontu działki</w:t>
      </w:r>
      <w:r w:rsidR="00F54615" w:rsidRPr="00981D8E">
        <w:rPr>
          <w:sz w:val="20"/>
          <w:szCs w:val="20"/>
        </w:rPr>
        <w:t xml:space="preserve">, w rzucie na </w:t>
      </w:r>
      <w:r w:rsidR="00E95E1F">
        <w:rPr>
          <w:sz w:val="20"/>
          <w:szCs w:val="20"/>
        </w:rPr>
        <w:br/>
      </w:r>
      <w:r w:rsidR="00F54615" w:rsidRPr="00981D8E">
        <w:rPr>
          <w:sz w:val="20"/>
          <w:szCs w:val="20"/>
        </w:rPr>
        <w:t>płaszczyznę pionową równoległą do linii frontu</w:t>
      </w:r>
      <w:r w:rsidR="00074751" w:rsidRPr="00981D8E">
        <w:rPr>
          <w:sz w:val="20"/>
          <w:szCs w:val="20"/>
        </w:rPr>
        <w:t>;</w:t>
      </w:r>
    </w:p>
    <w:p w:rsidR="005B1787" w:rsidRPr="00981D8E" w:rsidRDefault="005B1787" w:rsidP="00981D8E">
      <w:pPr>
        <w:widowControl w:val="0"/>
        <w:numPr>
          <w:ilvl w:val="1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ulica – ciąg komunikacyjny, w którym wydzielone są oddzielne przestrzenie dla ruchu pojazdów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silnikowych oraz pieszych i rowerów;</w:t>
      </w:r>
    </w:p>
    <w:p w:rsidR="005B1787" w:rsidRPr="00981D8E" w:rsidRDefault="005B1787" w:rsidP="00981D8E">
      <w:pPr>
        <w:widowControl w:val="0"/>
        <w:numPr>
          <w:ilvl w:val="1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WKZ – właściwego miejscowo i rzeczowo wojewódzkiego konserwatora zabytków;</w:t>
      </w:r>
    </w:p>
    <w:p w:rsidR="001C5E3D" w:rsidRPr="00981D8E" w:rsidRDefault="00647BDF" w:rsidP="00981D8E">
      <w:pPr>
        <w:widowControl w:val="0"/>
        <w:numPr>
          <w:ilvl w:val="1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zaopatrzenie w wodę w warunkach specjalnych – zaopatrzenie w wodę podczas dłu</w:t>
      </w:r>
      <w:r w:rsidRPr="00981D8E">
        <w:rPr>
          <w:sz w:val="20"/>
          <w:szCs w:val="20"/>
        </w:rPr>
        <w:t>ż</w:t>
      </w:r>
      <w:r w:rsidRPr="00981D8E">
        <w:rPr>
          <w:sz w:val="20"/>
          <w:szCs w:val="20"/>
        </w:rPr>
        <w:t xml:space="preserve">szej przerwy </w:t>
      </w:r>
      <w:r w:rsidR="00981D8E">
        <w:rPr>
          <w:sz w:val="20"/>
          <w:szCs w:val="20"/>
        </w:rPr>
        <w:br/>
      </w:r>
      <w:r w:rsidRPr="00981D8E">
        <w:rPr>
          <w:sz w:val="20"/>
          <w:szCs w:val="20"/>
        </w:rPr>
        <w:t xml:space="preserve">w dostawach wody będącej wynikiem poważnych awarii, skażenia wody w sieci lub ujęciu,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w szczególności w sytuacjach kryzysowych, takich jak: wojna, stan</w:t>
      </w:r>
      <w:r w:rsidRPr="00981D8E">
        <w:rPr>
          <w:sz w:val="20"/>
          <w:szCs w:val="20"/>
        </w:rPr>
        <w:t>y</w:t>
      </w:r>
      <w:r w:rsidRPr="00981D8E">
        <w:rPr>
          <w:sz w:val="20"/>
          <w:szCs w:val="20"/>
        </w:rPr>
        <w:t xml:space="preserve"> nadzwyczajne, klęski żywiołowe, </w:t>
      </w:r>
      <w:r w:rsidR="00E35901" w:rsidRPr="00981D8E">
        <w:rPr>
          <w:sz w:val="20"/>
          <w:szCs w:val="20"/>
        </w:rPr>
        <w:t>albo ataki terrorystyczne</w:t>
      </w:r>
      <w:r w:rsidR="001C5E3D" w:rsidRPr="00981D8E">
        <w:rPr>
          <w:sz w:val="20"/>
          <w:szCs w:val="20"/>
        </w:rPr>
        <w:t>;</w:t>
      </w:r>
    </w:p>
    <w:p w:rsidR="00DE5E07" w:rsidRPr="00981D8E" w:rsidRDefault="00DE5E07" w:rsidP="00981D8E">
      <w:pPr>
        <w:widowControl w:val="0"/>
        <w:numPr>
          <w:ilvl w:val="1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zieleń osiedlowa – teren zielony w ramach działki budowlanej (na terenach zabudowy mieszkaniowej) lub na terenach zieleni urządzonej, zapewniający możliwość wyp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>czynku, rekreacji, zabaw i uprawiania sportu mieszkańcom i użytkownikom zlokaliz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>wanych na tej działce lub działkach sąsiednich budynków mieszkalnych, mieszkalno-usługowych lub usługowych, spełniając</w:t>
      </w:r>
      <w:r w:rsidR="00716B37" w:rsidRPr="00981D8E">
        <w:rPr>
          <w:sz w:val="20"/>
          <w:szCs w:val="20"/>
        </w:rPr>
        <w:t>y</w:t>
      </w:r>
      <w:r w:rsidRPr="00981D8E">
        <w:rPr>
          <w:sz w:val="20"/>
          <w:szCs w:val="20"/>
        </w:rPr>
        <w:t xml:space="preserve"> poniższe warunki:</w:t>
      </w:r>
    </w:p>
    <w:p w:rsidR="00DE5E07" w:rsidRPr="00981D8E" w:rsidRDefault="00DE5E07" w:rsidP="00981D8E">
      <w:pPr>
        <w:widowControl w:val="0"/>
        <w:numPr>
          <w:ilvl w:val="2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co najmniej 15% terenu zielonego winno stanowić plac zabaw dla dzieci,</w:t>
      </w:r>
    </w:p>
    <w:p w:rsidR="00DE5E07" w:rsidRPr="00981D8E" w:rsidRDefault="00DE5E07" w:rsidP="00981D8E">
      <w:pPr>
        <w:widowControl w:val="0"/>
        <w:numPr>
          <w:ilvl w:val="2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co najmniej 35% terenu zielonego winno stanowić </w:t>
      </w:r>
      <w:r w:rsidR="0074370B" w:rsidRPr="00981D8E">
        <w:rPr>
          <w:sz w:val="20"/>
          <w:szCs w:val="20"/>
        </w:rPr>
        <w:t>plac gier, ćwiczeń lub spotkań</w:t>
      </w:r>
      <w:r w:rsidRPr="00981D8E">
        <w:rPr>
          <w:sz w:val="20"/>
          <w:szCs w:val="20"/>
        </w:rPr>
        <w:t xml:space="preserve"> dla młodzieży </w:t>
      </w:r>
      <w:r w:rsidR="00981D8E">
        <w:rPr>
          <w:sz w:val="20"/>
          <w:szCs w:val="20"/>
        </w:rPr>
        <w:br/>
      </w:r>
      <w:r w:rsidRPr="00981D8E">
        <w:rPr>
          <w:sz w:val="20"/>
          <w:szCs w:val="20"/>
        </w:rPr>
        <w:t>(12-18 lat), w szczególności boisko, siłownię na powietrzu, ławki itp.,</w:t>
      </w:r>
    </w:p>
    <w:p w:rsidR="00DE5E07" w:rsidRPr="00981D8E" w:rsidRDefault="0074370B" w:rsidP="00981D8E">
      <w:pPr>
        <w:widowControl w:val="0"/>
        <w:numPr>
          <w:ilvl w:val="2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zapewnienie nie mniej niż 1 placu, o którym mowa w lit. a oraz nie mniej niż 1 pl</w:t>
      </w:r>
      <w:r w:rsidRPr="00981D8E">
        <w:rPr>
          <w:sz w:val="20"/>
          <w:szCs w:val="20"/>
        </w:rPr>
        <w:t>a</w:t>
      </w:r>
      <w:r w:rsidRPr="00981D8E">
        <w:rPr>
          <w:sz w:val="20"/>
          <w:szCs w:val="20"/>
        </w:rPr>
        <w:t xml:space="preserve">cu, o którym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mowa w lit. b, na każde rozpoczęte 2500 m</w:t>
      </w:r>
      <w:r w:rsidRPr="00981D8E">
        <w:rPr>
          <w:sz w:val="20"/>
          <w:szCs w:val="20"/>
          <w:vertAlign w:val="superscript"/>
        </w:rPr>
        <w:t>2</w:t>
      </w:r>
      <w:r w:rsidRPr="00981D8E">
        <w:rPr>
          <w:sz w:val="20"/>
          <w:szCs w:val="20"/>
        </w:rPr>
        <w:t xml:space="preserve"> powierzchni </w:t>
      </w:r>
      <w:r w:rsidR="00716B37" w:rsidRPr="00981D8E">
        <w:rPr>
          <w:sz w:val="20"/>
          <w:szCs w:val="20"/>
        </w:rPr>
        <w:t>lokali mies</w:t>
      </w:r>
      <w:r w:rsidR="00716B37" w:rsidRPr="00981D8E">
        <w:rPr>
          <w:sz w:val="20"/>
          <w:szCs w:val="20"/>
        </w:rPr>
        <w:t>z</w:t>
      </w:r>
      <w:r w:rsidR="00716B37" w:rsidRPr="00981D8E">
        <w:rPr>
          <w:sz w:val="20"/>
          <w:szCs w:val="20"/>
        </w:rPr>
        <w:t xml:space="preserve">kalnych dla wszystkich </w:t>
      </w:r>
      <w:r w:rsidR="00E95E1F">
        <w:rPr>
          <w:sz w:val="20"/>
          <w:szCs w:val="20"/>
        </w:rPr>
        <w:br/>
      </w:r>
      <w:r w:rsidR="00716B37" w:rsidRPr="00981D8E">
        <w:rPr>
          <w:sz w:val="20"/>
          <w:szCs w:val="20"/>
        </w:rPr>
        <w:t xml:space="preserve">terenów </w:t>
      </w:r>
      <w:r w:rsidR="000021DF" w:rsidRPr="00981D8E">
        <w:rPr>
          <w:sz w:val="20"/>
          <w:szCs w:val="20"/>
        </w:rPr>
        <w:t>1</w:t>
      </w:r>
      <w:r w:rsidRPr="00981D8E">
        <w:rPr>
          <w:sz w:val="20"/>
          <w:szCs w:val="20"/>
        </w:rPr>
        <w:t>MW/U</w:t>
      </w:r>
      <w:r w:rsidR="002C374E" w:rsidRPr="00981D8E">
        <w:rPr>
          <w:sz w:val="20"/>
          <w:szCs w:val="20"/>
        </w:rPr>
        <w:t xml:space="preserve"> łącznie</w:t>
      </w:r>
      <w:r w:rsidR="000021DF" w:rsidRPr="00981D8E">
        <w:rPr>
          <w:sz w:val="20"/>
          <w:szCs w:val="20"/>
        </w:rPr>
        <w:t xml:space="preserve"> </w:t>
      </w:r>
      <w:r w:rsidR="002C374E" w:rsidRPr="00981D8E">
        <w:rPr>
          <w:sz w:val="20"/>
          <w:szCs w:val="20"/>
        </w:rPr>
        <w:t>oraz osobno</w:t>
      </w:r>
      <w:r w:rsidR="000021DF" w:rsidRPr="00981D8E">
        <w:rPr>
          <w:sz w:val="20"/>
          <w:szCs w:val="20"/>
        </w:rPr>
        <w:t xml:space="preserve"> dla terenu 2MW/U</w:t>
      </w:r>
      <w:r w:rsidRPr="00981D8E">
        <w:rPr>
          <w:sz w:val="20"/>
          <w:szCs w:val="20"/>
        </w:rPr>
        <w:t>;</w:t>
      </w:r>
    </w:p>
    <w:p w:rsidR="00EA1BFE" w:rsidRPr="00981D8E" w:rsidRDefault="001C5E3D" w:rsidP="00981D8E">
      <w:pPr>
        <w:widowControl w:val="0"/>
        <w:numPr>
          <w:ilvl w:val="1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zwart</w:t>
      </w:r>
      <w:r w:rsidR="007167A5" w:rsidRPr="00981D8E">
        <w:rPr>
          <w:sz w:val="20"/>
          <w:szCs w:val="20"/>
        </w:rPr>
        <w:t>a</w:t>
      </w:r>
      <w:r w:rsidRPr="00981D8E">
        <w:rPr>
          <w:sz w:val="20"/>
          <w:szCs w:val="20"/>
        </w:rPr>
        <w:t xml:space="preserve"> pierze</w:t>
      </w:r>
      <w:r w:rsidR="007167A5" w:rsidRPr="00981D8E">
        <w:rPr>
          <w:sz w:val="20"/>
          <w:szCs w:val="20"/>
        </w:rPr>
        <w:t>ja</w:t>
      </w:r>
      <w:r w:rsidRPr="00981D8E">
        <w:rPr>
          <w:sz w:val="20"/>
          <w:szCs w:val="20"/>
        </w:rPr>
        <w:t xml:space="preserve"> zabudowy </w:t>
      </w:r>
      <w:r w:rsidR="007167A5" w:rsidRPr="00981D8E">
        <w:rPr>
          <w:sz w:val="20"/>
          <w:szCs w:val="20"/>
        </w:rPr>
        <w:t>–</w:t>
      </w:r>
      <w:r w:rsidRPr="00981D8E">
        <w:rPr>
          <w:sz w:val="20"/>
          <w:szCs w:val="20"/>
        </w:rPr>
        <w:t xml:space="preserve"> zabudow</w:t>
      </w:r>
      <w:r w:rsidR="007167A5" w:rsidRPr="00981D8E">
        <w:rPr>
          <w:sz w:val="20"/>
          <w:szCs w:val="20"/>
        </w:rPr>
        <w:t>a</w:t>
      </w:r>
      <w:r w:rsidRPr="00981D8E">
        <w:rPr>
          <w:rFonts w:eastAsia="TimesNewRoman"/>
          <w:sz w:val="20"/>
          <w:szCs w:val="20"/>
        </w:rPr>
        <w:t xml:space="preserve"> </w:t>
      </w:r>
      <w:r w:rsidRPr="00981D8E">
        <w:rPr>
          <w:sz w:val="20"/>
          <w:szCs w:val="20"/>
        </w:rPr>
        <w:t>lokalizowan</w:t>
      </w:r>
      <w:r w:rsidR="007167A5" w:rsidRPr="00981D8E">
        <w:rPr>
          <w:rFonts w:eastAsia="TimesNewRoman"/>
          <w:sz w:val="20"/>
          <w:szCs w:val="20"/>
        </w:rPr>
        <w:t>a</w:t>
      </w:r>
      <w:r w:rsidRPr="00981D8E">
        <w:rPr>
          <w:rFonts w:eastAsia="TimesNewRoman"/>
          <w:sz w:val="20"/>
          <w:szCs w:val="20"/>
        </w:rPr>
        <w:t xml:space="preserve"> </w:t>
      </w:r>
      <w:r w:rsidRPr="00981D8E">
        <w:rPr>
          <w:sz w:val="20"/>
          <w:szCs w:val="20"/>
        </w:rPr>
        <w:t>wzdłu</w:t>
      </w:r>
      <w:r w:rsidRPr="00981D8E">
        <w:rPr>
          <w:rFonts w:eastAsia="TimesNewRoman"/>
          <w:sz w:val="20"/>
          <w:szCs w:val="20"/>
        </w:rPr>
        <w:t>ż</w:t>
      </w:r>
      <w:r w:rsidRPr="00981D8E">
        <w:rPr>
          <w:sz w:val="20"/>
          <w:szCs w:val="20"/>
        </w:rPr>
        <w:t xml:space="preserve"> obowi</w:t>
      </w:r>
      <w:r w:rsidRPr="00981D8E">
        <w:rPr>
          <w:rFonts w:eastAsia="TimesNewRoman"/>
          <w:sz w:val="20"/>
          <w:szCs w:val="20"/>
        </w:rPr>
        <w:t>ą</w:t>
      </w:r>
      <w:r w:rsidRPr="00981D8E">
        <w:rPr>
          <w:sz w:val="20"/>
          <w:szCs w:val="20"/>
        </w:rPr>
        <w:t>zuj</w:t>
      </w:r>
      <w:r w:rsidRPr="00981D8E">
        <w:rPr>
          <w:rFonts w:eastAsia="TimesNewRoman"/>
          <w:sz w:val="20"/>
          <w:szCs w:val="20"/>
        </w:rPr>
        <w:t>ą</w:t>
      </w:r>
      <w:r w:rsidRPr="00981D8E">
        <w:rPr>
          <w:sz w:val="20"/>
          <w:szCs w:val="20"/>
        </w:rPr>
        <w:t>cej linii zab</w:t>
      </w:r>
      <w:r w:rsidRPr="00981D8E">
        <w:rPr>
          <w:sz w:val="20"/>
          <w:szCs w:val="20"/>
        </w:rPr>
        <w:t>u</w:t>
      </w:r>
      <w:r w:rsidRPr="00981D8E">
        <w:rPr>
          <w:sz w:val="20"/>
          <w:szCs w:val="20"/>
        </w:rPr>
        <w:t>dowy, stanowi</w:t>
      </w:r>
      <w:r w:rsidRPr="00981D8E">
        <w:rPr>
          <w:rFonts w:eastAsia="TimesNewRoman"/>
          <w:sz w:val="20"/>
          <w:szCs w:val="20"/>
        </w:rPr>
        <w:t>ą</w:t>
      </w:r>
      <w:r w:rsidRPr="00981D8E">
        <w:rPr>
          <w:sz w:val="20"/>
          <w:szCs w:val="20"/>
        </w:rPr>
        <w:t>c</w:t>
      </w:r>
      <w:r w:rsidR="007167A5" w:rsidRPr="00981D8E">
        <w:rPr>
          <w:rFonts w:eastAsia="TimesNewRoman"/>
          <w:sz w:val="20"/>
          <w:szCs w:val="20"/>
        </w:rPr>
        <w:t>a</w:t>
      </w:r>
      <w:r w:rsidRPr="00981D8E">
        <w:rPr>
          <w:rFonts w:eastAsia="TimesNewRoman"/>
          <w:sz w:val="20"/>
          <w:szCs w:val="20"/>
        </w:rPr>
        <w:t xml:space="preserve"> </w:t>
      </w:r>
      <w:r w:rsidRPr="00981D8E">
        <w:rPr>
          <w:sz w:val="20"/>
          <w:szCs w:val="20"/>
        </w:rPr>
        <w:t>zwarty ci</w:t>
      </w:r>
      <w:r w:rsidRPr="00981D8E">
        <w:rPr>
          <w:rFonts w:eastAsia="TimesNewRoman"/>
          <w:sz w:val="20"/>
          <w:szCs w:val="20"/>
        </w:rPr>
        <w:t>ą</w:t>
      </w:r>
      <w:r w:rsidRPr="00981D8E">
        <w:rPr>
          <w:sz w:val="20"/>
          <w:szCs w:val="20"/>
        </w:rPr>
        <w:t xml:space="preserve">g elewacji budynku lub budynków przy </w:t>
      </w:r>
      <w:r w:rsidR="00C67E99" w:rsidRPr="00981D8E">
        <w:rPr>
          <w:sz w:val="20"/>
          <w:szCs w:val="20"/>
        </w:rPr>
        <w:t xml:space="preserve">ciągu pieszo-rowerowym lub pieszo-jezdnym, drodze, </w:t>
      </w:r>
      <w:r w:rsidRPr="00981D8E">
        <w:rPr>
          <w:sz w:val="20"/>
          <w:szCs w:val="20"/>
        </w:rPr>
        <w:t>ulicy b</w:t>
      </w:r>
      <w:r w:rsidRPr="00981D8E">
        <w:rPr>
          <w:rFonts w:eastAsia="TimesNewRoman"/>
          <w:sz w:val="20"/>
          <w:szCs w:val="20"/>
        </w:rPr>
        <w:t>ą</w:t>
      </w:r>
      <w:r w:rsidRPr="00981D8E">
        <w:rPr>
          <w:sz w:val="20"/>
          <w:szCs w:val="20"/>
        </w:rPr>
        <w:t>d</w:t>
      </w:r>
      <w:r w:rsidRPr="00981D8E">
        <w:rPr>
          <w:rFonts w:eastAsia="TimesNewRoman"/>
          <w:sz w:val="20"/>
          <w:szCs w:val="20"/>
        </w:rPr>
        <w:t xml:space="preserve">ź </w:t>
      </w:r>
      <w:r w:rsidRPr="00981D8E">
        <w:rPr>
          <w:sz w:val="20"/>
          <w:szCs w:val="20"/>
        </w:rPr>
        <w:t>placu</w:t>
      </w:r>
      <w:r w:rsidR="00DC67CE" w:rsidRPr="00981D8E">
        <w:rPr>
          <w:sz w:val="20"/>
          <w:szCs w:val="20"/>
        </w:rPr>
        <w:t>, w szczególności zaś taki ciąg, w którym zabudowa wypełnia cały front działki, albo nie mniej niż 75% jego dł</w:t>
      </w:r>
      <w:r w:rsidR="00DC67CE" w:rsidRPr="00981D8E">
        <w:rPr>
          <w:sz w:val="20"/>
          <w:szCs w:val="20"/>
        </w:rPr>
        <w:t>u</w:t>
      </w:r>
      <w:r w:rsidR="00DC67CE" w:rsidRPr="00981D8E">
        <w:rPr>
          <w:sz w:val="20"/>
          <w:szCs w:val="20"/>
        </w:rPr>
        <w:t>gości, pod warunkiem zabudowania pozostałej części frontu działki arkadami, podci</w:t>
      </w:r>
      <w:r w:rsidR="00DC67CE" w:rsidRPr="00981D8E">
        <w:rPr>
          <w:sz w:val="20"/>
          <w:szCs w:val="20"/>
        </w:rPr>
        <w:t>e</w:t>
      </w:r>
      <w:r w:rsidR="00DC67CE" w:rsidRPr="00981D8E">
        <w:rPr>
          <w:sz w:val="20"/>
          <w:szCs w:val="20"/>
        </w:rPr>
        <w:t>niami, łękami oporowymi lub m</w:t>
      </w:r>
      <w:r w:rsidR="00DC67CE" w:rsidRPr="00981D8E">
        <w:rPr>
          <w:sz w:val="20"/>
          <w:szCs w:val="20"/>
        </w:rPr>
        <w:t>u</w:t>
      </w:r>
      <w:r w:rsidR="00DC67CE" w:rsidRPr="00981D8E">
        <w:rPr>
          <w:sz w:val="20"/>
          <w:szCs w:val="20"/>
        </w:rPr>
        <w:t>rem</w:t>
      </w:r>
      <w:r w:rsidR="00EA1BFE" w:rsidRPr="00981D8E">
        <w:rPr>
          <w:sz w:val="20"/>
          <w:szCs w:val="20"/>
        </w:rPr>
        <w:t>;</w:t>
      </w:r>
    </w:p>
    <w:p w:rsidR="00EA1BFE" w:rsidRPr="00981D8E" w:rsidRDefault="00EA1BFE" w:rsidP="00981D8E">
      <w:pPr>
        <w:widowControl w:val="0"/>
        <w:numPr>
          <w:ilvl w:val="1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akcent urbanistyczny – obiekt lub część obiektu budowlanego, którego wyróżniające się od otoczenia: gabaryty, usytuowanie lub forma architektoniczna akce</w:t>
      </w:r>
      <w:r w:rsidRPr="00981D8E">
        <w:rPr>
          <w:sz w:val="20"/>
          <w:szCs w:val="20"/>
        </w:rPr>
        <w:t>n</w:t>
      </w:r>
      <w:r w:rsidRPr="00981D8E">
        <w:rPr>
          <w:sz w:val="20"/>
          <w:szCs w:val="20"/>
        </w:rPr>
        <w:t>tują kompozycję ściany wnętrza urbanistycznego (np. pierzei zabudowy) lub przestrzeni</w:t>
      </w:r>
      <w:r w:rsidR="00975592" w:rsidRPr="00981D8E">
        <w:rPr>
          <w:sz w:val="20"/>
          <w:szCs w:val="20"/>
        </w:rPr>
        <w:t xml:space="preserve"> wnętrza urban</w:t>
      </w:r>
      <w:r w:rsidR="00975592" w:rsidRPr="00981D8E">
        <w:rPr>
          <w:sz w:val="20"/>
          <w:szCs w:val="20"/>
        </w:rPr>
        <w:t>i</w:t>
      </w:r>
      <w:r w:rsidR="00975592" w:rsidRPr="00981D8E">
        <w:rPr>
          <w:sz w:val="20"/>
          <w:szCs w:val="20"/>
        </w:rPr>
        <w:t>stycznego</w:t>
      </w:r>
      <w:r w:rsidRPr="00981D8E">
        <w:rPr>
          <w:sz w:val="20"/>
          <w:szCs w:val="20"/>
        </w:rPr>
        <w:t xml:space="preserve"> (</w:t>
      </w:r>
      <w:r w:rsidR="00975592" w:rsidRPr="00981D8E">
        <w:rPr>
          <w:sz w:val="20"/>
          <w:szCs w:val="20"/>
        </w:rPr>
        <w:t xml:space="preserve">np. </w:t>
      </w:r>
      <w:r w:rsidRPr="00981D8E">
        <w:rPr>
          <w:sz w:val="20"/>
          <w:szCs w:val="20"/>
        </w:rPr>
        <w:t>placu, ulicy)</w:t>
      </w:r>
      <w:r w:rsidR="00716B37" w:rsidRPr="00981D8E">
        <w:rPr>
          <w:sz w:val="20"/>
          <w:szCs w:val="20"/>
        </w:rPr>
        <w:t xml:space="preserve">, w szczególności </w:t>
      </w:r>
      <w:r w:rsidR="00981D8E">
        <w:rPr>
          <w:sz w:val="20"/>
          <w:szCs w:val="20"/>
        </w:rPr>
        <w:br/>
      </w:r>
      <w:r w:rsidR="00716B37" w:rsidRPr="00981D8E">
        <w:rPr>
          <w:sz w:val="20"/>
          <w:szCs w:val="20"/>
        </w:rPr>
        <w:t>w promieniu 5 m od środka symbolu oznaczającego akcent urbanistyczny dopuszcza się zwiększenie maksymalnych param</w:t>
      </w:r>
      <w:r w:rsidR="00716B37" w:rsidRPr="00981D8E">
        <w:rPr>
          <w:sz w:val="20"/>
          <w:szCs w:val="20"/>
        </w:rPr>
        <w:t>e</w:t>
      </w:r>
      <w:r w:rsidR="00716B37" w:rsidRPr="00981D8E">
        <w:rPr>
          <w:sz w:val="20"/>
          <w:szCs w:val="20"/>
        </w:rPr>
        <w:t>trów wysokościowych zabudowy o 2 m</w:t>
      </w:r>
      <w:r w:rsidRPr="00981D8E">
        <w:rPr>
          <w:sz w:val="20"/>
          <w:szCs w:val="20"/>
        </w:rPr>
        <w:t>;</w:t>
      </w:r>
    </w:p>
    <w:p w:rsidR="00975592" w:rsidRPr="00981D8E" w:rsidRDefault="00EA1BFE" w:rsidP="00981D8E">
      <w:pPr>
        <w:widowControl w:val="0"/>
        <w:numPr>
          <w:ilvl w:val="1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oś kompozycyjna – oś wnętrza urbanistycznego </w:t>
      </w:r>
      <w:r w:rsidR="00975592" w:rsidRPr="00981D8E">
        <w:rPr>
          <w:sz w:val="20"/>
          <w:szCs w:val="20"/>
        </w:rPr>
        <w:t xml:space="preserve">(np. placu, ulicy), w której zapewniona winna być </w:t>
      </w:r>
      <w:r w:rsidR="00981D8E">
        <w:rPr>
          <w:sz w:val="20"/>
          <w:szCs w:val="20"/>
        </w:rPr>
        <w:br/>
      </w:r>
      <w:r w:rsidR="00975592" w:rsidRPr="00981D8E">
        <w:rPr>
          <w:sz w:val="20"/>
          <w:szCs w:val="20"/>
        </w:rPr>
        <w:t>widzialność pomiędzy akcentami urbanistycznymi, nadto wzdłuż osi komp</w:t>
      </w:r>
      <w:r w:rsidR="00975592" w:rsidRPr="00981D8E">
        <w:rPr>
          <w:sz w:val="20"/>
          <w:szCs w:val="20"/>
        </w:rPr>
        <w:t>o</w:t>
      </w:r>
      <w:r w:rsidR="00975592" w:rsidRPr="00981D8E">
        <w:rPr>
          <w:sz w:val="20"/>
          <w:szCs w:val="20"/>
        </w:rPr>
        <w:t>zycyjnej zasadne jest tworzenie linii prowadz</w:t>
      </w:r>
      <w:r w:rsidR="00975592" w:rsidRPr="00981D8E">
        <w:rPr>
          <w:sz w:val="20"/>
          <w:szCs w:val="20"/>
        </w:rPr>
        <w:t>ą</w:t>
      </w:r>
      <w:r w:rsidR="00975592" w:rsidRPr="00981D8E">
        <w:rPr>
          <w:sz w:val="20"/>
          <w:szCs w:val="20"/>
        </w:rPr>
        <w:t>cych równoległych do tej osi;</w:t>
      </w:r>
    </w:p>
    <w:p w:rsidR="00F94361" w:rsidRPr="00981D8E" w:rsidRDefault="00975592" w:rsidP="00981D8E">
      <w:pPr>
        <w:widowControl w:val="0"/>
        <w:numPr>
          <w:ilvl w:val="1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linie prowadzące – linie wyznaczane przez elementy zagospodarowania terenu odbier</w:t>
      </w:r>
      <w:r w:rsidRPr="00981D8E">
        <w:rPr>
          <w:sz w:val="20"/>
          <w:szCs w:val="20"/>
        </w:rPr>
        <w:t>a</w:t>
      </w:r>
      <w:r w:rsidRPr="00981D8E">
        <w:rPr>
          <w:sz w:val="20"/>
          <w:szCs w:val="20"/>
        </w:rPr>
        <w:t xml:space="preserve">ne przez osoby </w:t>
      </w:r>
      <w:r w:rsidR="00981D8E">
        <w:rPr>
          <w:sz w:val="20"/>
          <w:szCs w:val="20"/>
        </w:rPr>
        <w:br/>
      </w:r>
      <w:r w:rsidRPr="00981D8E">
        <w:rPr>
          <w:sz w:val="20"/>
          <w:szCs w:val="20"/>
        </w:rPr>
        <w:t>korzystające z przestrzeni urbanistycznej, w szczególności zaś odcinki: krawężników, chodników, jezdni, schodów, gzymsów, okapów, murków, ogrodzeń itp., w takim zakresie, w jakim prowadzą one do danego celu, np. do akcentu urbanistyczn</w:t>
      </w:r>
      <w:r w:rsidRPr="00981D8E">
        <w:rPr>
          <w:sz w:val="20"/>
          <w:szCs w:val="20"/>
        </w:rPr>
        <w:t>e</w:t>
      </w:r>
      <w:r w:rsidRPr="00981D8E">
        <w:rPr>
          <w:sz w:val="20"/>
          <w:szCs w:val="20"/>
        </w:rPr>
        <w:t>go</w:t>
      </w:r>
      <w:r w:rsidR="00F94361" w:rsidRPr="00981D8E">
        <w:rPr>
          <w:sz w:val="20"/>
          <w:szCs w:val="20"/>
        </w:rPr>
        <w:t>;</w:t>
      </w:r>
    </w:p>
    <w:p w:rsidR="00AB3718" w:rsidRPr="00981D8E" w:rsidRDefault="00F94361" w:rsidP="00981D8E">
      <w:pPr>
        <w:widowControl w:val="0"/>
        <w:numPr>
          <w:ilvl w:val="1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lastRenderedPageBreak/>
        <w:t xml:space="preserve">przestrzeń ogólnodostępna – przestrzeń zagospodarowana w sposób umożliwiający </w:t>
      </w:r>
      <w:r w:rsidR="00A56356" w:rsidRPr="00981D8E">
        <w:rPr>
          <w:sz w:val="20"/>
          <w:szCs w:val="20"/>
        </w:rPr>
        <w:t>d</w:t>
      </w:r>
      <w:r w:rsidR="00A56356" w:rsidRPr="00981D8E">
        <w:rPr>
          <w:sz w:val="20"/>
          <w:szCs w:val="20"/>
        </w:rPr>
        <w:t>o</w:t>
      </w:r>
      <w:r w:rsidR="00A56356" w:rsidRPr="00981D8E">
        <w:rPr>
          <w:sz w:val="20"/>
          <w:szCs w:val="20"/>
        </w:rPr>
        <w:t xml:space="preserve">stęp do niej </w:t>
      </w:r>
      <w:r w:rsidR="00E95E1F">
        <w:rPr>
          <w:sz w:val="20"/>
          <w:szCs w:val="20"/>
        </w:rPr>
        <w:br/>
      </w:r>
      <w:r w:rsidR="00A56356" w:rsidRPr="00981D8E">
        <w:rPr>
          <w:sz w:val="20"/>
          <w:szCs w:val="20"/>
        </w:rPr>
        <w:t>każdego pieszego i rowerzysty, a także w sposób wyłączający ruch poja</w:t>
      </w:r>
      <w:r w:rsidR="00A56356" w:rsidRPr="00981D8E">
        <w:rPr>
          <w:sz w:val="20"/>
          <w:szCs w:val="20"/>
        </w:rPr>
        <w:t>z</w:t>
      </w:r>
      <w:r w:rsidR="00A56356" w:rsidRPr="00981D8E">
        <w:rPr>
          <w:sz w:val="20"/>
          <w:szCs w:val="20"/>
        </w:rPr>
        <w:t xml:space="preserve">dów, poza pojazdami: </w:t>
      </w:r>
      <w:r w:rsidR="00E95E1F">
        <w:rPr>
          <w:sz w:val="20"/>
          <w:szCs w:val="20"/>
        </w:rPr>
        <w:br/>
      </w:r>
      <w:r w:rsidR="00A56356" w:rsidRPr="00981D8E">
        <w:rPr>
          <w:sz w:val="20"/>
          <w:szCs w:val="20"/>
        </w:rPr>
        <w:t xml:space="preserve">uprzywilejowanymi, służb technicznych i utrzymania porządku, w zakresie wynikającym z przepisów </w:t>
      </w:r>
      <w:r w:rsidR="00E95E1F">
        <w:rPr>
          <w:sz w:val="20"/>
          <w:szCs w:val="20"/>
        </w:rPr>
        <w:br/>
      </w:r>
      <w:r w:rsidR="00A56356" w:rsidRPr="00981D8E">
        <w:rPr>
          <w:sz w:val="20"/>
          <w:szCs w:val="20"/>
        </w:rPr>
        <w:t>odrębnych spełniająca wymogi drogi pożarowej</w:t>
      </w:r>
      <w:r w:rsidR="00AB3718" w:rsidRPr="00981D8E">
        <w:rPr>
          <w:sz w:val="20"/>
          <w:szCs w:val="20"/>
        </w:rPr>
        <w:t>.</w:t>
      </w:r>
    </w:p>
    <w:p w:rsidR="00F9358E" w:rsidRPr="00981D8E" w:rsidRDefault="00EE09AE" w:rsidP="00981D8E">
      <w:pPr>
        <w:widowControl w:val="0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Minimalną i maksymalną intensywność zabudowy ustaloną w niniejsz</w:t>
      </w:r>
      <w:r w:rsidR="003F581D" w:rsidRPr="00981D8E">
        <w:rPr>
          <w:sz w:val="20"/>
          <w:szCs w:val="20"/>
        </w:rPr>
        <w:t>ym</w:t>
      </w:r>
      <w:r w:rsidRPr="00981D8E">
        <w:rPr>
          <w:sz w:val="20"/>
          <w:szCs w:val="20"/>
        </w:rPr>
        <w:t xml:space="preserve"> </w:t>
      </w:r>
      <w:r w:rsidR="003F581D" w:rsidRPr="00981D8E">
        <w:rPr>
          <w:sz w:val="20"/>
          <w:szCs w:val="20"/>
        </w:rPr>
        <w:t>pla</w:t>
      </w:r>
      <w:r w:rsidRPr="00981D8E">
        <w:rPr>
          <w:sz w:val="20"/>
          <w:szCs w:val="20"/>
        </w:rPr>
        <w:t>nie n</w:t>
      </w:r>
      <w:r w:rsidRPr="00981D8E">
        <w:rPr>
          <w:sz w:val="20"/>
          <w:szCs w:val="20"/>
        </w:rPr>
        <w:t>a</w:t>
      </w:r>
      <w:r w:rsidRPr="00981D8E">
        <w:rPr>
          <w:sz w:val="20"/>
          <w:szCs w:val="20"/>
        </w:rPr>
        <w:t xml:space="preserve">leży rozumieć zgodnie </w:t>
      </w:r>
      <w:r w:rsidR="00981D8E">
        <w:rPr>
          <w:sz w:val="20"/>
          <w:szCs w:val="20"/>
        </w:rPr>
        <w:br/>
      </w:r>
      <w:r w:rsidRPr="00981D8E">
        <w:rPr>
          <w:sz w:val="20"/>
          <w:szCs w:val="20"/>
        </w:rPr>
        <w:t>z przepisami art. 15 ust. 2 pkt 6 cytowanej we wstępie ustawy o plan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 xml:space="preserve">waniu i zagospodarowaniu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przestrzennym, przy czym pod pojęciem całkowitej p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 xml:space="preserve">wierzchni zabudowy należy rozumieć łączną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 xml:space="preserve">powierzchnię </w:t>
      </w:r>
      <w:r w:rsidR="009E20BA" w:rsidRPr="00981D8E">
        <w:rPr>
          <w:sz w:val="20"/>
          <w:szCs w:val="20"/>
        </w:rPr>
        <w:t>całkowitą kondygnacji nadziemnych</w:t>
      </w:r>
      <w:r w:rsidRPr="00981D8E">
        <w:rPr>
          <w:sz w:val="20"/>
          <w:szCs w:val="20"/>
        </w:rPr>
        <w:t>.</w:t>
      </w:r>
    </w:p>
    <w:p w:rsidR="008C3BD9" w:rsidRPr="00981D8E" w:rsidRDefault="008C3BD9" w:rsidP="00981D8E">
      <w:pPr>
        <w:widowControl w:val="0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Ilekroć w ustaleniach niniejszej uchwały odnoszących się do: wskaźników zabudowy, p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 xml:space="preserve">wierzchni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biologicznie czynnej, minimalnej powierzchni działki oraz zasad scalania i p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 xml:space="preserve">działu na działki – mowa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o działkach, należy przez</w:t>
      </w:r>
      <w:r w:rsidR="00EA1BFE" w:rsidRPr="00981D8E">
        <w:rPr>
          <w:sz w:val="20"/>
          <w:szCs w:val="20"/>
        </w:rPr>
        <w:t xml:space="preserve"> to rozumieć działki budowlane.</w:t>
      </w:r>
    </w:p>
    <w:p w:rsidR="00EA1BFE" w:rsidRPr="00981D8E" w:rsidRDefault="00EA1BFE" w:rsidP="00981D8E">
      <w:pPr>
        <w:widowControl w:val="0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Użyte w ustaleniach niniejszej uchwały określenia: „budynek mieszkalny” i „budynek ni</w:t>
      </w:r>
      <w:r w:rsidRPr="00981D8E">
        <w:rPr>
          <w:sz w:val="20"/>
          <w:szCs w:val="20"/>
        </w:rPr>
        <w:t>e</w:t>
      </w:r>
      <w:r w:rsidRPr="00981D8E">
        <w:rPr>
          <w:sz w:val="20"/>
          <w:szCs w:val="20"/>
        </w:rPr>
        <w:t>mieszkalny” należy przyjmować zgodnie z Po</w:t>
      </w:r>
      <w:r w:rsidRPr="00981D8E">
        <w:rPr>
          <w:sz w:val="20"/>
          <w:szCs w:val="20"/>
        </w:rPr>
        <w:t>l</w:t>
      </w:r>
      <w:r w:rsidRPr="00981D8E">
        <w:rPr>
          <w:sz w:val="20"/>
          <w:szCs w:val="20"/>
        </w:rPr>
        <w:t>ską Klasyfikacją Obiektów Budowlanych.</w:t>
      </w:r>
    </w:p>
    <w:p w:rsidR="009F6750" w:rsidRPr="00981D8E" w:rsidRDefault="009F6750" w:rsidP="00981D8E">
      <w:pPr>
        <w:widowControl w:val="0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Użyte w niniejszej uchwale ustalenia dotyczące </w:t>
      </w:r>
      <w:r w:rsidR="00EF5A1B" w:rsidRPr="00981D8E">
        <w:rPr>
          <w:sz w:val="20"/>
          <w:szCs w:val="20"/>
        </w:rPr>
        <w:t>nakazów, zakazów, dopuszczeni i ogran</w:t>
      </w:r>
      <w:r w:rsidR="00EF5A1B" w:rsidRPr="00981D8E">
        <w:rPr>
          <w:sz w:val="20"/>
          <w:szCs w:val="20"/>
        </w:rPr>
        <w:t>i</w:t>
      </w:r>
      <w:r w:rsidR="00EF5A1B" w:rsidRPr="00981D8E">
        <w:rPr>
          <w:sz w:val="20"/>
          <w:szCs w:val="20"/>
        </w:rPr>
        <w:t>czeń w odniesieniu do obiektów podanych w liczbie mnogiej, odnoszą się także do jednego obiektu, o ile istnieje on lub planuje się jego realizację na danym terenie.</w:t>
      </w:r>
    </w:p>
    <w:p w:rsidR="00555A27" w:rsidRPr="00981D8E" w:rsidRDefault="00555A27" w:rsidP="00981D8E">
      <w:pPr>
        <w:widowControl w:val="0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W sytuacji gdy nieprzekraczalne linie zabudowy wyznaczają obszar możliwej zabudowy </w:t>
      </w:r>
      <w:r w:rsidR="00E717F7" w:rsidRPr="00981D8E">
        <w:rPr>
          <w:sz w:val="20"/>
          <w:szCs w:val="20"/>
        </w:rPr>
        <w:t>w odległości od 0 do 3 m od granic działki, należy rozumieć, iż z ustaleń niniejszej</w:t>
      </w:r>
      <w:r w:rsidR="0003596B" w:rsidRPr="00981D8E">
        <w:rPr>
          <w:sz w:val="20"/>
          <w:szCs w:val="20"/>
        </w:rPr>
        <w:t xml:space="preserve"> </w:t>
      </w:r>
      <w:r w:rsidR="00E717F7" w:rsidRPr="00981D8E">
        <w:rPr>
          <w:sz w:val="20"/>
          <w:szCs w:val="20"/>
        </w:rPr>
        <w:t xml:space="preserve">planu wynika możliwość sytuowania ścian </w:t>
      </w:r>
      <w:r w:rsidR="00E95E1F">
        <w:rPr>
          <w:sz w:val="20"/>
          <w:szCs w:val="20"/>
        </w:rPr>
        <w:br/>
      </w:r>
      <w:r w:rsidR="00E717F7" w:rsidRPr="00981D8E">
        <w:rPr>
          <w:sz w:val="20"/>
          <w:szCs w:val="20"/>
        </w:rPr>
        <w:t>budynków w odległości 1,5 m od granicy działki b</w:t>
      </w:r>
      <w:r w:rsidR="00E717F7" w:rsidRPr="00981D8E">
        <w:rPr>
          <w:sz w:val="20"/>
          <w:szCs w:val="20"/>
        </w:rPr>
        <w:t>u</w:t>
      </w:r>
      <w:r w:rsidR="00E717F7" w:rsidRPr="00981D8E">
        <w:rPr>
          <w:sz w:val="20"/>
          <w:szCs w:val="20"/>
        </w:rPr>
        <w:t xml:space="preserve">dowlanej, albo bezpośrednio przy tej granicy, </w:t>
      </w:r>
      <w:r w:rsidR="00E95E1F">
        <w:rPr>
          <w:sz w:val="20"/>
          <w:szCs w:val="20"/>
        </w:rPr>
        <w:br/>
      </w:r>
      <w:r w:rsidR="00E717F7" w:rsidRPr="00981D8E">
        <w:rPr>
          <w:sz w:val="20"/>
          <w:szCs w:val="20"/>
        </w:rPr>
        <w:t>w rozumieniu przepisów §12 ust. 2 rozporz</w:t>
      </w:r>
      <w:r w:rsidR="00E717F7" w:rsidRPr="00981D8E">
        <w:rPr>
          <w:sz w:val="20"/>
          <w:szCs w:val="20"/>
        </w:rPr>
        <w:t>ą</w:t>
      </w:r>
      <w:r w:rsidR="00E717F7" w:rsidRPr="00981D8E">
        <w:rPr>
          <w:sz w:val="20"/>
          <w:szCs w:val="20"/>
        </w:rPr>
        <w:t>dzenia w sprawie warunków tec</w:t>
      </w:r>
      <w:r w:rsidR="00E717F7" w:rsidRPr="00981D8E">
        <w:rPr>
          <w:sz w:val="20"/>
          <w:szCs w:val="20"/>
        </w:rPr>
        <w:t>h</w:t>
      </w:r>
      <w:r w:rsidR="00E717F7" w:rsidRPr="00981D8E">
        <w:rPr>
          <w:sz w:val="20"/>
          <w:szCs w:val="20"/>
        </w:rPr>
        <w:t>nicznych</w:t>
      </w:r>
      <w:r w:rsidR="0073012C" w:rsidRPr="00981D8E">
        <w:rPr>
          <w:sz w:val="20"/>
          <w:szCs w:val="20"/>
        </w:rPr>
        <w:t>.</w:t>
      </w:r>
    </w:p>
    <w:p w:rsidR="00C24882" w:rsidRPr="00981D8E" w:rsidRDefault="00C24882" w:rsidP="00981D8E">
      <w:pPr>
        <w:widowControl w:val="0"/>
        <w:tabs>
          <w:tab w:val="left" w:pos="496"/>
        </w:tabs>
        <w:spacing w:line="276" w:lineRule="auto"/>
        <w:jc w:val="both"/>
        <w:rPr>
          <w:sz w:val="20"/>
          <w:szCs w:val="20"/>
        </w:rPr>
      </w:pPr>
    </w:p>
    <w:p w:rsidR="003173FA" w:rsidRPr="00981D8E" w:rsidRDefault="00C24882" w:rsidP="00981D8E">
      <w:pPr>
        <w:widowControl w:val="0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Ustala się</w:t>
      </w:r>
      <w:r w:rsidR="00E35901" w:rsidRPr="00981D8E">
        <w:rPr>
          <w:sz w:val="20"/>
          <w:szCs w:val="20"/>
        </w:rPr>
        <w:t xml:space="preserve">, w granicach niniejszego </w:t>
      </w:r>
      <w:r w:rsidR="004C50A5" w:rsidRPr="00981D8E">
        <w:rPr>
          <w:sz w:val="20"/>
          <w:szCs w:val="20"/>
        </w:rPr>
        <w:t>plan</w:t>
      </w:r>
      <w:r w:rsidR="00E35901" w:rsidRPr="00981D8E">
        <w:rPr>
          <w:sz w:val="20"/>
          <w:szCs w:val="20"/>
        </w:rPr>
        <w:t>u,</w:t>
      </w:r>
      <w:r w:rsidRPr="00981D8E">
        <w:rPr>
          <w:sz w:val="20"/>
          <w:szCs w:val="20"/>
        </w:rPr>
        <w:t xml:space="preserve"> </w:t>
      </w:r>
      <w:r w:rsidR="003173FA" w:rsidRPr="00981D8E">
        <w:rPr>
          <w:sz w:val="20"/>
          <w:szCs w:val="20"/>
        </w:rPr>
        <w:t xml:space="preserve">następujące </w:t>
      </w:r>
      <w:r w:rsidRPr="00981D8E">
        <w:rPr>
          <w:sz w:val="20"/>
          <w:szCs w:val="20"/>
        </w:rPr>
        <w:t>przeznaczenie teren</w:t>
      </w:r>
      <w:r w:rsidR="003173FA" w:rsidRPr="00981D8E">
        <w:rPr>
          <w:sz w:val="20"/>
          <w:szCs w:val="20"/>
        </w:rPr>
        <w:t>ów:</w:t>
      </w:r>
    </w:p>
    <w:p w:rsidR="00FF1608" w:rsidRPr="00981D8E" w:rsidRDefault="00FF1608" w:rsidP="00981D8E">
      <w:pPr>
        <w:widowControl w:val="0"/>
        <w:numPr>
          <w:ilvl w:val="1"/>
          <w:numId w:val="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tereny zabudowy mieszkaniowej wielorodzinnej i usługowej – oznaczone na rysunku symbolem MW/U;</w:t>
      </w:r>
    </w:p>
    <w:p w:rsidR="00441246" w:rsidRPr="00981D8E" w:rsidRDefault="00441246" w:rsidP="00981D8E">
      <w:pPr>
        <w:widowControl w:val="0"/>
        <w:numPr>
          <w:ilvl w:val="1"/>
          <w:numId w:val="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teren</w:t>
      </w:r>
      <w:r w:rsidR="000021DF" w:rsidRPr="00981D8E">
        <w:rPr>
          <w:sz w:val="20"/>
          <w:szCs w:val="20"/>
        </w:rPr>
        <w:t>y</w:t>
      </w:r>
      <w:r w:rsidRPr="00981D8E">
        <w:rPr>
          <w:sz w:val="20"/>
          <w:szCs w:val="20"/>
        </w:rPr>
        <w:t xml:space="preserve"> </w:t>
      </w:r>
      <w:r w:rsidR="000021DF" w:rsidRPr="00981D8E">
        <w:rPr>
          <w:sz w:val="20"/>
          <w:szCs w:val="20"/>
        </w:rPr>
        <w:t>usług</w:t>
      </w:r>
      <w:r w:rsidRPr="00981D8E">
        <w:rPr>
          <w:sz w:val="20"/>
          <w:szCs w:val="20"/>
        </w:rPr>
        <w:t xml:space="preserve"> – oznaczon</w:t>
      </w:r>
      <w:r w:rsidR="000021DF" w:rsidRPr="00981D8E">
        <w:rPr>
          <w:sz w:val="20"/>
          <w:szCs w:val="20"/>
        </w:rPr>
        <w:t>e</w:t>
      </w:r>
      <w:r w:rsidRPr="00981D8E">
        <w:rPr>
          <w:sz w:val="20"/>
          <w:szCs w:val="20"/>
        </w:rPr>
        <w:t xml:space="preserve"> na rysunku symbolem U</w:t>
      </w:r>
      <w:r w:rsidR="009C4390" w:rsidRPr="00981D8E">
        <w:rPr>
          <w:sz w:val="20"/>
          <w:szCs w:val="20"/>
        </w:rPr>
        <w:t>, zwane także terenami zabudowy usługowej</w:t>
      </w:r>
      <w:r w:rsidRPr="00981D8E">
        <w:rPr>
          <w:sz w:val="20"/>
          <w:szCs w:val="20"/>
        </w:rPr>
        <w:t>;</w:t>
      </w:r>
    </w:p>
    <w:p w:rsidR="00FF1608" w:rsidRPr="00981D8E" w:rsidRDefault="00FF1608" w:rsidP="00981D8E">
      <w:pPr>
        <w:widowControl w:val="0"/>
        <w:numPr>
          <w:ilvl w:val="1"/>
          <w:numId w:val="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tereny </w:t>
      </w:r>
      <w:r w:rsidR="000021DF" w:rsidRPr="00981D8E">
        <w:rPr>
          <w:sz w:val="20"/>
          <w:szCs w:val="20"/>
        </w:rPr>
        <w:t>obiektów produkcyjnych, składów i magazynów</w:t>
      </w:r>
      <w:r w:rsidRPr="00981D8E">
        <w:rPr>
          <w:sz w:val="20"/>
          <w:szCs w:val="20"/>
        </w:rPr>
        <w:t xml:space="preserve"> </w:t>
      </w:r>
      <w:r w:rsidR="000021DF" w:rsidRPr="00981D8E">
        <w:rPr>
          <w:sz w:val="20"/>
          <w:szCs w:val="20"/>
        </w:rPr>
        <w:t>oraz</w:t>
      </w:r>
      <w:r w:rsidRPr="00981D8E">
        <w:rPr>
          <w:sz w:val="20"/>
          <w:szCs w:val="20"/>
        </w:rPr>
        <w:t xml:space="preserve"> usług – oznaczone na r</w:t>
      </w:r>
      <w:r w:rsidRPr="00981D8E">
        <w:rPr>
          <w:sz w:val="20"/>
          <w:szCs w:val="20"/>
        </w:rPr>
        <w:t>y</w:t>
      </w:r>
      <w:r w:rsidRPr="00981D8E">
        <w:rPr>
          <w:sz w:val="20"/>
          <w:szCs w:val="20"/>
        </w:rPr>
        <w:t>sunku symbolem P/U</w:t>
      </w:r>
      <w:r w:rsidR="009C4390" w:rsidRPr="00981D8E">
        <w:rPr>
          <w:sz w:val="20"/>
          <w:szCs w:val="20"/>
        </w:rPr>
        <w:t>, zwane także terenami produkcyjno-usługowymi</w:t>
      </w:r>
      <w:r w:rsidRPr="00981D8E">
        <w:rPr>
          <w:sz w:val="20"/>
          <w:szCs w:val="20"/>
        </w:rPr>
        <w:t>;</w:t>
      </w:r>
    </w:p>
    <w:p w:rsidR="008C6382" w:rsidRPr="00981D8E" w:rsidRDefault="008C6382" w:rsidP="00981D8E">
      <w:pPr>
        <w:widowControl w:val="0"/>
        <w:numPr>
          <w:ilvl w:val="1"/>
          <w:numId w:val="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tereny zieleni urządzonej – oznaczone na rysunku symbolem ZP;</w:t>
      </w:r>
    </w:p>
    <w:p w:rsidR="00E804FA" w:rsidRPr="00981D8E" w:rsidRDefault="00E804FA" w:rsidP="00981D8E">
      <w:pPr>
        <w:widowControl w:val="0"/>
        <w:numPr>
          <w:ilvl w:val="1"/>
          <w:numId w:val="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teren</w:t>
      </w:r>
      <w:r w:rsidR="00FF1608" w:rsidRPr="00981D8E">
        <w:rPr>
          <w:sz w:val="20"/>
          <w:szCs w:val="20"/>
        </w:rPr>
        <w:t>y</w:t>
      </w:r>
      <w:r w:rsidRPr="00981D8E">
        <w:rPr>
          <w:sz w:val="20"/>
          <w:szCs w:val="20"/>
        </w:rPr>
        <w:t xml:space="preserve"> dr</w:t>
      </w:r>
      <w:r w:rsidR="00FF1608" w:rsidRPr="00981D8E">
        <w:rPr>
          <w:sz w:val="20"/>
          <w:szCs w:val="20"/>
        </w:rPr>
        <w:t>óg</w:t>
      </w:r>
      <w:r w:rsidRPr="00981D8E">
        <w:rPr>
          <w:sz w:val="20"/>
          <w:szCs w:val="20"/>
        </w:rPr>
        <w:t xml:space="preserve"> publiczn</w:t>
      </w:r>
      <w:r w:rsidR="00FF1608" w:rsidRPr="00981D8E">
        <w:rPr>
          <w:sz w:val="20"/>
          <w:szCs w:val="20"/>
        </w:rPr>
        <w:t>ych</w:t>
      </w:r>
      <w:r w:rsidRPr="00981D8E">
        <w:rPr>
          <w:sz w:val="20"/>
          <w:szCs w:val="20"/>
        </w:rPr>
        <w:t xml:space="preserve"> – oznaczon</w:t>
      </w:r>
      <w:r w:rsidR="00FF1608" w:rsidRPr="00981D8E">
        <w:rPr>
          <w:sz w:val="20"/>
          <w:szCs w:val="20"/>
        </w:rPr>
        <w:t>e</w:t>
      </w:r>
      <w:r w:rsidRPr="00981D8E">
        <w:rPr>
          <w:sz w:val="20"/>
          <w:szCs w:val="20"/>
        </w:rPr>
        <w:t xml:space="preserve"> na rysunku symbolem KD;</w:t>
      </w:r>
    </w:p>
    <w:p w:rsidR="006506A4" w:rsidRPr="00981D8E" w:rsidRDefault="0082593E" w:rsidP="00981D8E">
      <w:pPr>
        <w:widowControl w:val="0"/>
        <w:numPr>
          <w:ilvl w:val="1"/>
          <w:numId w:val="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tereny ciągów pieszo-rowerowych – oznaczone na rysunku symbolem KX</w:t>
      </w:r>
      <w:r w:rsidR="006506A4" w:rsidRPr="00981D8E">
        <w:rPr>
          <w:sz w:val="20"/>
          <w:szCs w:val="20"/>
        </w:rPr>
        <w:t>;</w:t>
      </w:r>
    </w:p>
    <w:p w:rsidR="00FF1608" w:rsidRPr="00981D8E" w:rsidRDefault="00FF1608" w:rsidP="00981D8E">
      <w:pPr>
        <w:widowControl w:val="0"/>
        <w:numPr>
          <w:ilvl w:val="1"/>
          <w:numId w:val="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teren placu publicznego – oznaczony na rysunku symbolem KP;</w:t>
      </w:r>
    </w:p>
    <w:p w:rsidR="00754057" w:rsidRPr="00981D8E" w:rsidRDefault="00DC67CE" w:rsidP="00981D8E">
      <w:pPr>
        <w:widowControl w:val="0"/>
        <w:numPr>
          <w:ilvl w:val="1"/>
          <w:numId w:val="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teren infrastruktury technicznej - elektroenergetyki – oznaczony na rysunku symbolem E</w:t>
      </w:r>
      <w:r w:rsidR="00754057" w:rsidRPr="00981D8E">
        <w:rPr>
          <w:sz w:val="20"/>
          <w:szCs w:val="20"/>
        </w:rPr>
        <w:t>.</w:t>
      </w:r>
    </w:p>
    <w:p w:rsidR="00DA0ABE" w:rsidRPr="00981D8E" w:rsidRDefault="00CF54B0" w:rsidP="00981D8E">
      <w:pPr>
        <w:widowControl w:val="0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Oznaczenia terenów, o których mowa w ust. 1 pkt</w:t>
      </w:r>
      <w:r w:rsidR="006B4941" w:rsidRPr="00981D8E">
        <w:rPr>
          <w:sz w:val="20"/>
          <w:szCs w:val="20"/>
        </w:rPr>
        <w:t xml:space="preserve"> </w:t>
      </w:r>
      <w:r w:rsidR="009C4390" w:rsidRPr="00981D8E">
        <w:rPr>
          <w:sz w:val="20"/>
          <w:szCs w:val="20"/>
        </w:rPr>
        <w:t>1 oraz 2</w:t>
      </w:r>
      <w:r w:rsidR="00441246" w:rsidRPr="00981D8E">
        <w:rPr>
          <w:sz w:val="20"/>
          <w:szCs w:val="20"/>
        </w:rPr>
        <w:t>-</w:t>
      </w:r>
      <w:r w:rsidR="009C4390" w:rsidRPr="00981D8E">
        <w:rPr>
          <w:sz w:val="20"/>
          <w:szCs w:val="20"/>
        </w:rPr>
        <w:t>5,</w:t>
      </w:r>
      <w:r w:rsidRPr="00981D8E">
        <w:rPr>
          <w:sz w:val="20"/>
          <w:szCs w:val="20"/>
        </w:rPr>
        <w:t xml:space="preserve"> o tym samym przeznaczeniu lecz różnych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ustaleniach szczegółowych – poprzedza się wyróżnikiem c</w:t>
      </w:r>
      <w:r w:rsidRPr="00981D8E">
        <w:rPr>
          <w:sz w:val="20"/>
          <w:szCs w:val="20"/>
        </w:rPr>
        <w:t>y</w:t>
      </w:r>
      <w:r w:rsidRPr="00981D8E">
        <w:rPr>
          <w:sz w:val="20"/>
          <w:szCs w:val="20"/>
        </w:rPr>
        <w:t>frowym.</w:t>
      </w:r>
    </w:p>
    <w:p w:rsidR="00BC77A5" w:rsidRPr="00981D8E" w:rsidRDefault="00BC77A5" w:rsidP="00981D8E">
      <w:pPr>
        <w:widowControl w:val="0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Wymienione powyżej teren</w:t>
      </w:r>
      <w:r w:rsidR="003173FA" w:rsidRPr="00981D8E">
        <w:rPr>
          <w:sz w:val="20"/>
          <w:szCs w:val="20"/>
        </w:rPr>
        <w:t>y</w:t>
      </w:r>
      <w:r w:rsidRPr="00981D8E">
        <w:rPr>
          <w:sz w:val="20"/>
          <w:szCs w:val="20"/>
        </w:rPr>
        <w:t xml:space="preserve"> w dalszej części uchwały określan</w:t>
      </w:r>
      <w:r w:rsidR="003173FA" w:rsidRPr="00981D8E">
        <w:rPr>
          <w:sz w:val="20"/>
          <w:szCs w:val="20"/>
        </w:rPr>
        <w:t>e</w:t>
      </w:r>
      <w:r w:rsidR="00E35901" w:rsidRPr="00981D8E">
        <w:rPr>
          <w:sz w:val="20"/>
          <w:szCs w:val="20"/>
        </w:rPr>
        <w:t xml:space="preserve"> </w:t>
      </w:r>
      <w:r w:rsidR="003173FA" w:rsidRPr="00981D8E">
        <w:rPr>
          <w:sz w:val="20"/>
          <w:szCs w:val="20"/>
        </w:rPr>
        <w:t>są</w:t>
      </w:r>
      <w:r w:rsidRPr="00981D8E">
        <w:rPr>
          <w:sz w:val="20"/>
          <w:szCs w:val="20"/>
        </w:rPr>
        <w:t xml:space="preserve"> w następujący sp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>sób:</w:t>
      </w:r>
    </w:p>
    <w:p w:rsidR="00E35901" w:rsidRPr="00981D8E" w:rsidRDefault="00E35901" w:rsidP="00981D8E">
      <w:pPr>
        <w:widowControl w:val="0"/>
        <w:numPr>
          <w:ilvl w:val="1"/>
          <w:numId w:val="2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opisowo – jako „teren</w:t>
      </w:r>
      <w:r w:rsidR="00DA0ABE" w:rsidRPr="00981D8E">
        <w:rPr>
          <w:sz w:val="20"/>
          <w:szCs w:val="20"/>
        </w:rPr>
        <w:t>y</w:t>
      </w:r>
      <w:r w:rsidRPr="00981D8E">
        <w:rPr>
          <w:sz w:val="20"/>
          <w:szCs w:val="20"/>
        </w:rPr>
        <w:t xml:space="preserve"> z</w:t>
      </w:r>
      <w:r w:rsidR="005044DC" w:rsidRPr="00981D8E">
        <w:rPr>
          <w:sz w:val="20"/>
          <w:szCs w:val="20"/>
        </w:rPr>
        <w:t>ieleni</w:t>
      </w:r>
      <w:r w:rsidRPr="00981D8E">
        <w:rPr>
          <w:sz w:val="20"/>
          <w:szCs w:val="20"/>
        </w:rPr>
        <w:t xml:space="preserve"> </w:t>
      </w:r>
      <w:r w:rsidR="002C32C5" w:rsidRPr="00981D8E">
        <w:rPr>
          <w:sz w:val="20"/>
          <w:szCs w:val="20"/>
        </w:rPr>
        <w:t>u</w:t>
      </w:r>
      <w:r w:rsidR="005044DC" w:rsidRPr="00981D8E">
        <w:rPr>
          <w:sz w:val="20"/>
          <w:szCs w:val="20"/>
        </w:rPr>
        <w:t>rządzon</w:t>
      </w:r>
      <w:r w:rsidRPr="00981D8E">
        <w:rPr>
          <w:sz w:val="20"/>
          <w:szCs w:val="20"/>
        </w:rPr>
        <w:t>ej”, albo</w:t>
      </w:r>
    </w:p>
    <w:p w:rsidR="00D75CD7" w:rsidRPr="00981D8E" w:rsidRDefault="00E35901" w:rsidP="00981D8E">
      <w:pPr>
        <w:widowControl w:val="0"/>
        <w:numPr>
          <w:ilvl w:val="1"/>
          <w:numId w:val="2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 zastosowaniem symbolu – jako „teren</w:t>
      </w:r>
      <w:r w:rsidR="00DA0ABE" w:rsidRPr="00981D8E">
        <w:rPr>
          <w:sz w:val="20"/>
          <w:szCs w:val="20"/>
        </w:rPr>
        <w:t>y</w:t>
      </w:r>
      <w:r w:rsidRPr="00981D8E">
        <w:rPr>
          <w:sz w:val="20"/>
          <w:szCs w:val="20"/>
        </w:rPr>
        <w:t xml:space="preserve"> </w:t>
      </w:r>
      <w:r w:rsidR="00DA0ABE" w:rsidRPr="00981D8E">
        <w:rPr>
          <w:sz w:val="20"/>
          <w:szCs w:val="20"/>
        </w:rPr>
        <w:t>ZP</w:t>
      </w:r>
      <w:r w:rsidRPr="00981D8E">
        <w:rPr>
          <w:sz w:val="20"/>
          <w:szCs w:val="20"/>
        </w:rPr>
        <w:t>”</w:t>
      </w:r>
      <w:r w:rsidR="00D75CD7" w:rsidRPr="00981D8E">
        <w:rPr>
          <w:sz w:val="20"/>
          <w:szCs w:val="20"/>
        </w:rPr>
        <w:t>.</w:t>
      </w:r>
    </w:p>
    <w:p w:rsidR="00C47D2D" w:rsidRPr="00981D8E" w:rsidRDefault="00C47D2D" w:rsidP="00981D8E">
      <w:pPr>
        <w:widowControl w:val="0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Następujące oznaczenia rysunku stanowią ustalenia planu:</w:t>
      </w:r>
    </w:p>
    <w:p w:rsidR="00C47D2D" w:rsidRPr="00981D8E" w:rsidRDefault="00C47D2D" w:rsidP="00981D8E">
      <w:pPr>
        <w:widowControl w:val="0"/>
        <w:numPr>
          <w:ilvl w:val="1"/>
          <w:numId w:val="2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granice planu;</w:t>
      </w:r>
    </w:p>
    <w:p w:rsidR="00C47D2D" w:rsidRPr="00981D8E" w:rsidRDefault="00C47D2D" w:rsidP="00981D8E">
      <w:pPr>
        <w:widowControl w:val="0"/>
        <w:numPr>
          <w:ilvl w:val="1"/>
          <w:numId w:val="2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linie rozgraniczające tereny o różnych zasadach zabudowy i zagospodarowania;</w:t>
      </w:r>
    </w:p>
    <w:p w:rsidR="00C47D2D" w:rsidRPr="00981D8E" w:rsidRDefault="00C47D2D" w:rsidP="00981D8E">
      <w:pPr>
        <w:widowControl w:val="0"/>
        <w:numPr>
          <w:ilvl w:val="1"/>
          <w:numId w:val="2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nieprzekraczalne linie zabudowy;</w:t>
      </w:r>
    </w:p>
    <w:p w:rsidR="00C47D2D" w:rsidRPr="00981D8E" w:rsidRDefault="00C47D2D" w:rsidP="00981D8E">
      <w:pPr>
        <w:widowControl w:val="0"/>
        <w:numPr>
          <w:ilvl w:val="1"/>
          <w:numId w:val="2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obowiązujące linie zabudowy;</w:t>
      </w:r>
    </w:p>
    <w:p w:rsidR="00C47D2D" w:rsidRPr="00981D8E" w:rsidRDefault="00C47D2D" w:rsidP="00981D8E">
      <w:pPr>
        <w:widowControl w:val="0"/>
        <w:numPr>
          <w:ilvl w:val="1"/>
          <w:numId w:val="2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osie kompozycyjne;</w:t>
      </w:r>
    </w:p>
    <w:p w:rsidR="00C47D2D" w:rsidRPr="00981D8E" w:rsidRDefault="00C47D2D" w:rsidP="00981D8E">
      <w:pPr>
        <w:widowControl w:val="0"/>
        <w:numPr>
          <w:ilvl w:val="1"/>
          <w:numId w:val="2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akcenty urbanistyczne;</w:t>
      </w:r>
    </w:p>
    <w:p w:rsidR="003D2D17" w:rsidRPr="00981D8E" w:rsidRDefault="003D2D17" w:rsidP="00981D8E">
      <w:pPr>
        <w:widowControl w:val="0"/>
        <w:numPr>
          <w:ilvl w:val="1"/>
          <w:numId w:val="2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tereny, o których mowa w ust. 1, wraz z ich oznaczeniami, o których mowa w ust. 1 oraz ust. 2;</w:t>
      </w:r>
    </w:p>
    <w:p w:rsidR="002C374E" w:rsidRPr="00981D8E" w:rsidRDefault="002C374E" w:rsidP="00981D8E">
      <w:pPr>
        <w:widowControl w:val="0"/>
        <w:numPr>
          <w:ilvl w:val="1"/>
          <w:numId w:val="2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części terenu 1KD o szczególnych ustaleniach w zakresie tymczasowego zagospodar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>wania terenu (zgodnie z ustaleniami §7 ust. 1 pkt 3);</w:t>
      </w:r>
    </w:p>
    <w:p w:rsidR="00C47D2D" w:rsidRPr="00981D8E" w:rsidRDefault="009C4390" w:rsidP="00981D8E">
      <w:pPr>
        <w:widowControl w:val="0"/>
        <w:numPr>
          <w:ilvl w:val="1"/>
          <w:numId w:val="2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zabytek archeologiczny – zespół</w:t>
      </w:r>
      <w:r w:rsidR="003D2D17" w:rsidRPr="00981D8E">
        <w:rPr>
          <w:sz w:val="20"/>
          <w:szCs w:val="20"/>
        </w:rPr>
        <w:t xml:space="preserve"> stanowisk archeologicznych</w:t>
      </w:r>
      <w:r w:rsidRPr="00981D8E">
        <w:rPr>
          <w:sz w:val="20"/>
          <w:szCs w:val="20"/>
        </w:rPr>
        <w:t>, wyznaczający zarazem granicę strefy ochrony konserwatorskiej tego zabytku</w:t>
      </w:r>
      <w:r w:rsidR="003D2D17" w:rsidRPr="00981D8E">
        <w:rPr>
          <w:sz w:val="20"/>
          <w:szCs w:val="20"/>
        </w:rPr>
        <w:t>.</w:t>
      </w:r>
    </w:p>
    <w:p w:rsidR="003D2D17" w:rsidRPr="00981D8E" w:rsidRDefault="003D2D17" w:rsidP="00981D8E">
      <w:pPr>
        <w:widowControl w:val="0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Oznaczenia rysunku inne niż wymienione w ust. 5 mają wyłącznie charakter informacyjny lub wynikają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ze stanu faktycznego (np. skala mapy, treść mapy).</w:t>
      </w:r>
    </w:p>
    <w:p w:rsidR="008625C9" w:rsidRPr="00981D8E" w:rsidRDefault="008625C9" w:rsidP="00981D8E">
      <w:pPr>
        <w:widowControl w:val="0"/>
        <w:spacing w:line="276" w:lineRule="auto"/>
        <w:jc w:val="both"/>
        <w:rPr>
          <w:sz w:val="20"/>
          <w:szCs w:val="20"/>
        </w:rPr>
      </w:pPr>
    </w:p>
    <w:p w:rsidR="00927CB0" w:rsidRPr="00981D8E" w:rsidRDefault="005F2775" w:rsidP="00981D8E">
      <w:pPr>
        <w:widowControl w:val="0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Ustala się </w:t>
      </w:r>
      <w:r w:rsidR="00E35901" w:rsidRPr="00981D8E">
        <w:rPr>
          <w:sz w:val="20"/>
          <w:szCs w:val="20"/>
        </w:rPr>
        <w:t>następującą cechę</w:t>
      </w:r>
      <w:r w:rsidR="005047FB" w:rsidRPr="00981D8E">
        <w:rPr>
          <w:sz w:val="20"/>
          <w:szCs w:val="20"/>
        </w:rPr>
        <w:t xml:space="preserve"> elementów zagospodarowania przestrzennego jako wym</w:t>
      </w:r>
      <w:r w:rsidR="005047FB" w:rsidRPr="00981D8E">
        <w:rPr>
          <w:sz w:val="20"/>
          <w:szCs w:val="20"/>
        </w:rPr>
        <w:t>a</w:t>
      </w:r>
      <w:r w:rsidR="005047FB" w:rsidRPr="00981D8E">
        <w:rPr>
          <w:sz w:val="20"/>
          <w:szCs w:val="20"/>
        </w:rPr>
        <w:t>ga</w:t>
      </w:r>
      <w:r w:rsidR="00E35901" w:rsidRPr="00981D8E">
        <w:rPr>
          <w:sz w:val="20"/>
          <w:szCs w:val="20"/>
        </w:rPr>
        <w:t>jącą</w:t>
      </w:r>
      <w:r w:rsidR="005047FB" w:rsidRPr="00981D8E">
        <w:rPr>
          <w:sz w:val="20"/>
          <w:szCs w:val="20"/>
        </w:rPr>
        <w:t xml:space="preserve"> </w:t>
      </w:r>
      <w:r w:rsidR="00981D8E">
        <w:rPr>
          <w:sz w:val="20"/>
          <w:szCs w:val="20"/>
        </w:rPr>
        <w:br/>
      </w:r>
      <w:r w:rsidR="005047FB" w:rsidRPr="00981D8E">
        <w:rPr>
          <w:sz w:val="20"/>
          <w:szCs w:val="20"/>
        </w:rPr>
        <w:lastRenderedPageBreak/>
        <w:t>kształtowa</w:t>
      </w:r>
      <w:r w:rsidR="00927CB0" w:rsidRPr="00981D8E">
        <w:rPr>
          <w:sz w:val="20"/>
          <w:szCs w:val="20"/>
        </w:rPr>
        <w:t>nia:</w:t>
      </w:r>
    </w:p>
    <w:p w:rsidR="00927CB0" w:rsidRPr="00981D8E" w:rsidRDefault="0082593E" w:rsidP="00981D8E">
      <w:pPr>
        <w:widowControl w:val="0"/>
        <w:numPr>
          <w:ilvl w:val="1"/>
          <w:numId w:val="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harmonij</w:t>
      </w:r>
      <w:r w:rsidR="00927CB0" w:rsidRPr="00981D8E">
        <w:rPr>
          <w:sz w:val="20"/>
          <w:szCs w:val="20"/>
        </w:rPr>
        <w:t>na</w:t>
      </w:r>
      <w:r w:rsidRPr="00981D8E">
        <w:rPr>
          <w:sz w:val="20"/>
          <w:szCs w:val="20"/>
        </w:rPr>
        <w:t xml:space="preserve"> i wkomponowana w krajobraz</w:t>
      </w:r>
      <w:r w:rsidR="00927CB0" w:rsidRPr="00981D8E">
        <w:rPr>
          <w:sz w:val="20"/>
          <w:szCs w:val="20"/>
        </w:rPr>
        <w:t xml:space="preserve"> sylweta </w:t>
      </w:r>
      <w:r w:rsidR="00DA0ABE" w:rsidRPr="00981D8E">
        <w:rPr>
          <w:sz w:val="20"/>
          <w:szCs w:val="20"/>
        </w:rPr>
        <w:t>miast</w:t>
      </w:r>
      <w:r w:rsidR="00E974BD" w:rsidRPr="00981D8E">
        <w:rPr>
          <w:sz w:val="20"/>
          <w:szCs w:val="20"/>
        </w:rPr>
        <w:t xml:space="preserve">a </w:t>
      </w:r>
      <w:r w:rsidR="00DA0ABE" w:rsidRPr="00981D8E">
        <w:rPr>
          <w:sz w:val="20"/>
          <w:szCs w:val="20"/>
        </w:rPr>
        <w:t>Złotowa z przyległymi mie</w:t>
      </w:r>
      <w:r w:rsidR="00DA0ABE" w:rsidRPr="00981D8E">
        <w:rPr>
          <w:sz w:val="20"/>
          <w:szCs w:val="20"/>
        </w:rPr>
        <w:t>j</w:t>
      </w:r>
      <w:r w:rsidR="00DA0ABE" w:rsidRPr="00981D8E">
        <w:rPr>
          <w:sz w:val="20"/>
          <w:szCs w:val="20"/>
        </w:rPr>
        <w:t xml:space="preserve">scowościami </w:t>
      </w:r>
      <w:r w:rsidR="00981D8E">
        <w:rPr>
          <w:sz w:val="20"/>
          <w:szCs w:val="20"/>
        </w:rPr>
        <w:br/>
      </w:r>
      <w:r w:rsidR="00DA0ABE" w:rsidRPr="00981D8E">
        <w:rPr>
          <w:sz w:val="20"/>
          <w:szCs w:val="20"/>
        </w:rPr>
        <w:t xml:space="preserve">Wielatowo i </w:t>
      </w:r>
      <w:r w:rsidR="008B444A" w:rsidRPr="00981D8E">
        <w:rPr>
          <w:sz w:val="20"/>
          <w:szCs w:val="20"/>
        </w:rPr>
        <w:t>Dzierzążenk</w:t>
      </w:r>
      <w:r w:rsidR="00DA0ABE" w:rsidRPr="00981D8E">
        <w:rPr>
          <w:sz w:val="20"/>
          <w:szCs w:val="20"/>
        </w:rPr>
        <w:t xml:space="preserve">o </w:t>
      </w:r>
      <w:r w:rsidR="00927CB0" w:rsidRPr="00981D8E">
        <w:rPr>
          <w:sz w:val="20"/>
          <w:szCs w:val="20"/>
        </w:rPr>
        <w:t>od strony p</w:t>
      </w:r>
      <w:r w:rsidR="00E974BD" w:rsidRPr="00981D8E">
        <w:rPr>
          <w:sz w:val="20"/>
          <w:szCs w:val="20"/>
        </w:rPr>
        <w:t>ó</w:t>
      </w:r>
      <w:r w:rsidR="00927CB0" w:rsidRPr="00981D8E">
        <w:rPr>
          <w:sz w:val="20"/>
          <w:szCs w:val="20"/>
        </w:rPr>
        <w:t>łnocnej;</w:t>
      </w:r>
    </w:p>
    <w:p w:rsidR="00927CB0" w:rsidRPr="00981D8E" w:rsidRDefault="00927CB0" w:rsidP="00981D8E">
      <w:pPr>
        <w:widowControl w:val="0"/>
        <w:numPr>
          <w:ilvl w:val="1"/>
          <w:numId w:val="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czytelna struktura funkcjonalno-przestrzenna </w:t>
      </w:r>
      <w:r w:rsidR="00E974BD" w:rsidRPr="00981D8E">
        <w:rPr>
          <w:sz w:val="20"/>
          <w:szCs w:val="20"/>
        </w:rPr>
        <w:t>osiedla</w:t>
      </w:r>
      <w:r w:rsidR="00DA0ABE" w:rsidRPr="00981D8E">
        <w:rPr>
          <w:sz w:val="20"/>
          <w:szCs w:val="20"/>
        </w:rPr>
        <w:t xml:space="preserve"> i terenów produkcyjnych</w:t>
      </w:r>
      <w:r w:rsidRPr="00981D8E">
        <w:rPr>
          <w:sz w:val="20"/>
          <w:szCs w:val="20"/>
        </w:rPr>
        <w:t>;</w:t>
      </w:r>
    </w:p>
    <w:p w:rsidR="00E35901" w:rsidRPr="00981D8E" w:rsidRDefault="00927CB0" w:rsidP="00981D8E">
      <w:pPr>
        <w:widowControl w:val="0"/>
        <w:numPr>
          <w:ilvl w:val="1"/>
          <w:numId w:val="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estetyczne i funkcjonalne tereny zielone</w:t>
      </w:r>
      <w:r w:rsidR="00E35901" w:rsidRPr="00981D8E">
        <w:rPr>
          <w:sz w:val="20"/>
          <w:szCs w:val="20"/>
        </w:rPr>
        <w:t>.</w:t>
      </w:r>
    </w:p>
    <w:p w:rsidR="00DB29DA" w:rsidRPr="00981D8E" w:rsidRDefault="00DB29DA" w:rsidP="00981D8E">
      <w:pPr>
        <w:widowControl w:val="0"/>
        <w:numPr>
          <w:ilvl w:val="0"/>
          <w:numId w:val="14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Uszczegółowieniem powyższych ustaleń są ustalenia w </w:t>
      </w:r>
      <w:r w:rsidR="00396625" w:rsidRPr="00981D8E">
        <w:rPr>
          <w:sz w:val="20"/>
          <w:szCs w:val="20"/>
        </w:rPr>
        <w:t>rozdziale 2</w:t>
      </w:r>
      <w:r w:rsidRPr="00981D8E">
        <w:rPr>
          <w:sz w:val="20"/>
          <w:szCs w:val="20"/>
        </w:rPr>
        <w:t xml:space="preserve"> niniejszej uchwały.</w:t>
      </w:r>
    </w:p>
    <w:p w:rsidR="00504C1E" w:rsidRPr="00981D8E" w:rsidRDefault="00504C1E" w:rsidP="00981D8E">
      <w:pPr>
        <w:widowControl w:val="0"/>
        <w:spacing w:line="276" w:lineRule="auto"/>
        <w:jc w:val="both"/>
        <w:rPr>
          <w:sz w:val="20"/>
          <w:szCs w:val="20"/>
        </w:rPr>
      </w:pPr>
    </w:p>
    <w:p w:rsidR="007F1523" w:rsidRPr="00981D8E" w:rsidRDefault="00E47355" w:rsidP="00981D8E">
      <w:pPr>
        <w:widowControl w:val="0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</w:t>
      </w:r>
      <w:r w:rsidR="00C24882" w:rsidRPr="00981D8E">
        <w:rPr>
          <w:sz w:val="20"/>
          <w:szCs w:val="20"/>
        </w:rPr>
        <w:t>akazuje się</w:t>
      </w:r>
      <w:r w:rsidR="007F1523" w:rsidRPr="00981D8E">
        <w:rPr>
          <w:sz w:val="20"/>
          <w:szCs w:val="20"/>
        </w:rPr>
        <w:t xml:space="preserve"> lokalizacji:</w:t>
      </w:r>
    </w:p>
    <w:p w:rsidR="007F1523" w:rsidRPr="00981D8E" w:rsidRDefault="00C24882" w:rsidP="00981D8E">
      <w:pPr>
        <w:widowControl w:val="0"/>
        <w:numPr>
          <w:ilvl w:val="1"/>
          <w:numId w:val="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inwestycji związanych z realizacją </w:t>
      </w:r>
      <w:r w:rsidR="008E7127" w:rsidRPr="00981D8E">
        <w:rPr>
          <w:sz w:val="20"/>
          <w:szCs w:val="20"/>
        </w:rPr>
        <w:t>przedsięwzięć mogących znacząco oddział</w:t>
      </w:r>
      <w:r w:rsidR="007F1523" w:rsidRPr="00981D8E">
        <w:rPr>
          <w:sz w:val="20"/>
          <w:szCs w:val="20"/>
        </w:rPr>
        <w:t>ywać na </w:t>
      </w:r>
      <w:r w:rsidR="008E7127" w:rsidRPr="00981D8E">
        <w:rPr>
          <w:sz w:val="20"/>
          <w:szCs w:val="20"/>
        </w:rPr>
        <w:t>środowisko</w:t>
      </w:r>
      <w:r w:rsidR="007F1523" w:rsidRPr="00981D8E">
        <w:rPr>
          <w:sz w:val="20"/>
          <w:szCs w:val="20"/>
        </w:rPr>
        <w:t>;</w:t>
      </w:r>
    </w:p>
    <w:p w:rsidR="00672F05" w:rsidRPr="00981D8E" w:rsidRDefault="007F1523" w:rsidP="00981D8E">
      <w:pPr>
        <w:widowControl w:val="0"/>
        <w:numPr>
          <w:ilvl w:val="1"/>
          <w:numId w:val="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zakładów stwarzających zagrożenie wystąpienia poważnej awarii przemysłowej</w:t>
      </w:r>
      <w:r w:rsidR="00672F05" w:rsidRPr="00981D8E">
        <w:rPr>
          <w:sz w:val="20"/>
          <w:szCs w:val="20"/>
        </w:rPr>
        <w:t>.</w:t>
      </w:r>
      <w:r w:rsidR="00C24882" w:rsidRPr="00981D8E">
        <w:rPr>
          <w:sz w:val="20"/>
          <w:szCs w:val="20"/>
        </w:rPr>
        <w:t xml:space="preserve"> </w:t>
      </w:r>
    </w:p>
    <w:p w:rsidR="00927CB0" w:rsidRPr="00981D8E" w:rsidRDefault="00672F05" w:rsidP="00981D8E">
      <w:pPr>
        <w:widowControl w:val="0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Zakaz, o którym mowa</w:t>
      </w:r>
      <w:r w:rsidR="00927CB0" w:rsidRPr="00981D8E">
        <w:rPr>
          <w:sz w:val="20"/>
          <w:szCs w:val="20"/>
        </w:rPr>
        <w:t xml:space="preserve"> w ust. 1 </w:t>
      </w:r>
      <w:r w:rsidR="007F1523" w:rsidRPr="00981D8E">
        <w:rPr>
          <w:sz w:val="20"/>
          <w:szCs w:val="20"/>
        </w:rPr>
        <w:t xml:space="preserve">pkt 1 </w:t>
      </w:r>
      <w:r w:rsidR="00927CB0" w:rsidRPr="00981D8E">
        <w:rPr>
          <w:sz w:val="20"/>
          <w:szCs w:val="20"/>
        </w:rPr>
        <w:t>nie dotyczy:</w:t>
      </w:r>
    </w:p>
    <w:p w:rsidR="00927CB0" w:rsidRPr="00981D8E" w:rsidRDefault="00672F05" w:rsidP="00981D8E">
      <w:pPr>
        <w:widowControl w:val="0"/>
        <w:numPr>
          <w:ilvl w:val="1"/>
          <w:numId w:val="7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inwestycji </w:t>
      </w:r>
      <w:r w:rsidR="00396625" w:rsidRPr="00981D8E">
        <w:rPr>
          <w:sz w:val="20"/>
          <w:szCs w:val="20"/>
        </w:rPr>
        <w:t>celu publicznego</w:t>
      </w:r>
      <w:r w:rsidR="00927CB0" w:rsidRPr="00981D8E">
        <w:rPr>
          <w:sz w:val="20"/>
          <w:szCs w:val="20"/>
        </w:rPr>
        <w:t>;</w:t>
      </w:r>
    </w:p>
    <w:p w:rsidR="00DA0ABE" w:rsidRPr="00981D8E" w:rsidRDefault="009017C8" w:rsidP="00981D8E">
      <w:pPr>
        <w:widowControl w:val="0"/>
        <w:numPr>
          <w:ilvl w:val="1"/>
          <w:numId w:val="7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inwestycji kwalifikowanych na </w:t>
      </w:r>
      <w:r w:rsidR="00E066EF" w:rsidRPr="00981D8E">
        <w:rPr>
          <w:sz w:val="20"/>
          <w:szCs w:val="20"/>
        </w:rPr>
        <w:t>p</w:t>
      </w:r>
      <w:r w:rsidRPr="00981D8E">
        <w:rPr>
          <w:sz w:val="20"/>
          <w:szCs w:val="20"/>
        </w:rPr>
        <w:t>odstawie kryterium powierzchni zabudowy lub zag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 xml:space="preserve">spodarowania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terenu</w:t>
      </w:r>
      <w:r w:rsidR="00DA0ABE" w:rsidRPr="00981D8E">
        <w:rPr>
          <w:sz w:val="20"/>
          <w:szCs w:val="20"/>
        </w:rPr>
        <w:t>;</w:t>
      </w:r>
    </w:p>
    <w:p w:rsidR="00F974B4" w:rsidRPr="00981D8E" w:rsidRDefault="00DA0ABE" w:rsidP="00981D8E">
      <w:pPr>
        <w:widowControl w:val="0"/>
        <w:numPr>
          <w:ilvl w:val="1"/>
          <w:numId w:val="7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zabudowy produkcyjnej i usługowej na terenach P/U</w:t>
      </w:r>
      <w:r w:rsidR="003D2D17" w:rsidRPr="00981D8E">
        <w:rPr>
          <w:sz w:val="20"/>
          <w:szCs w:val="20"/>
        </w:rPr>
        <w:t>, z wyłączeniem obiektów handl</w:t>
      </w:r>
      <w:r w:rsidR="003D2D17" w:rsidRPr="00981D8E">
        <w:rPr>
          <w:sz w:val="20"/>
          <w:szCs w:val="20"/>
        </w:rPr>
        <w:t>o</w:t>
      </w:r>
      <w:r w:rsidR="003D2D17" w:rsidRPr="00981D8E">
        <w:rPr>
          <w:sz w:val="20"/>
          <w:szCs w:val="20"/>
        </w:rPr>
        <w:t xml:space="preserve">wych </w:t>
      </w:r>
      <w:r w:rsidR="00E95E1F">
        <w:rPr>
          <w:sz w:val="20"/>
          <w:szCs w:val="20"/>
        </w:rPr>
        <w:br/>
      </w:r>
      <w:r w:rsidR="003D2D17" w:rsidRPr="00981D8E">
        <w:rPr>
          <w:sz w:val="20"/>
          <w:szCs w:val="20"/>
        </w:rPr>
        <w:t>o powierzchni sprzedaży powyżej 2000 m</w:t>
      </w:r>
      <w:r w:rsidR="003D2D17" w:rsidRPr="00981D8E">
        <w:rPr>
          <w:sz w:val="20"/>
          <w:szCs w:val="20"/>
          <w:vertAlign w:val="superscript"/>
        </w:rPr>
        <w:t>2</w:t>
      </w:r>
      <w:r w:rsidR="00F974B4" w:rsidRPr="00981D8E">
        <w:rPr>
          <w:sz w:val="20"/>
          <w:szCs w:val="20"/>
        </w:rPr>
        <w:t>;</w:t>
      </w:r>
    </w:p>
    <w:p w:rsidR="0082593E" w:rsidRPr="00981D8E" w:rsidRDefault="00F974B4" w:rsidP="00981D8E">
      <w:pPr>
        <w:widowControl w:val="0"/>
        <w:numPr>
          <w:ilvl w:val="1"/>
          <w:numId w:val="7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wierceń </w:t>
      </w:r>
      <w:r w:rsidR="0082593E" w:rsidRPr="00981D8E">
        <w:rPr>
          <w:sz w:val="20"/>
          <w:szCs w:val="20"/>
        </w:rPr>
        <w:t>w celu zaopatrzenia w wodę;</w:t>
      </w:r>
    </w:p>
    <w:p w:rsidR="00F23D4C" w:rsidRPr="00981D8E" w:rsidRDefault="0082593E" w:rsidP="00981D8E">
      <w:pPr>
        <w:widowControl w:val="0"/>
        <w:numPr>
          <w:ilvl w:val="1"/>
          <w:numId w:val="7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poszukiwania lub rozpoznawania złóż kopalin</w:t>
      </w:r>
      <w:r w:rsidR="00F23D4C" w:rsidRPr="00981D8E">
        <w:rPr>
          <w:sz w:val="20"/>
          <w:szCs w:val="20"/>
        </w:rPr>
        <w:t>;</w:t>
      </w:r>
    </w:p>
    <w:p w:rsidR="00F23D4C" w:rsidRPr="00981D8E" w:rsidRDefault="00F23D4C" w:rsidP="00981D8E">
      <w:pPr>
        <w:widowControl w:val="0"/>
        <w:numPr>
          <w:ilvl w:val="1"/>
          <w:numId w:val="7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scalania gruntów;</w:t>
      </w:r>
    </w:p>
    <w:p w:rsidR="003F5E24" w:rsidRPr="00981D8E" w:rsidRDefault="00994E96" w:rsidP="00981D8E">
      <w:pPr>
        <w:widowControl w:val="0"/>
        <w:numPr>
          <w:ilvl w:val="1"/>
          <w:numId w:val="7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melioracji</w:t>
      </w:r>
      <w:r w:rsidR="00396625" w:rsidRPr="00981D8E">
        <w:rPr>
          <w:sz w:val="20"/>
          <w:szCs w:val="20"/>
        </w:rPr>
        <w:t>.</w:t>
      </w:r>
    </w:p>
    <w:p w:rsidR="00A500D3" w:rsidRPr="00981D8E" w:rsidRDefault="00A500D3" w:rsidP="00981D8E">
      <w:pPr>
        <w:widowControl w:val="0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Niżej wymienione tereny zalicza się do odpowiednich kategorii terenów wymienionych w art. 113 ust. 2 pkt 1 ustawy z dnia 27 kwietnia 2001 r. </w:t>
      </w:r>
      <w:r w:rsidRPr="00981D8E">
        <w:rPr>
          <w:i/>
          <w:sz w:val="20"/>
          <w:szCs w:val="20"/>
        </w:rPr>
        <w:t>Prawo ochrony środowiska</w:t>
      </w:r>
      <w:r w:rsidRPr="00981D8E">
        <w:rPr>
          <w:sz w:val="20"/>
          <w:szCs w:val="20"/>
        </w:rPr>
        <w:t xml:space="preserve"> (Dz. U. </w:t>
      </w:r>
      <w:r w:rsidR="007E64C8" w:rsidRPr="00981D8E">
        <w:rPr>
          <w:sz w:val="20"/>
          <w:szCs w:val="20"/>
        </w:rPr>
        <w:t>z 20</w:t>
      </w:r>
      <w:r w:rsidR="002C374E" w:rsidRPr="00981D8E">
        <w:rPr>
          <w:sz w:val="20"/>
          <w:szCs w:val="20"/>
        </w:rPr>
        <w:t>2</w:t>
      </w:r>
      <w:r w:rsidR="0082681F" w:rsidRPr="00981D8E">
        <w:rPr>
          <w:sz w:val="20"/>
          <w:szCs w:val="20"/>
        </w:rPr>
        <w:t>1</w:t>
      </w:r>
      <w:r w:rsidR="007E64C8" w:rsidRPr="00981D8E">
        <w:rPr>
          <w:sz w:val="20"/>
          <w:szCs w:val="20"/>
        </w:rPr>
        <w:t xml:space="preserve"> r. poz. </w:t>
      </w:r>
      <w:r w:rsidR="002C374E" w:rsidRPr="00981D8E">
        <w:rPr>
          <w:sz w:val="20"/>
          <w:szCs w:val="20"/>
        </w:rPr>
        <w:t>19</w:t>
      </w:r>
      <w:r w:rsidR="0082681F" w:rsidRPr="00981D8E">
        <w:rPr>
          <w:sz w:val="20"/>
          <w:szCs w:val="20"/>
        </w:rPr>
        <w:t>73</w:t>
      </w:r>
      <w:r w:rsidR="007E64C8" w:rsidRPr="00981D8E">
        <w:rPr>
          <w:sz w:val="20"/>
          <w:szCs w:val="20"/>
        </w:rPr>
        <w:t xml:space="preserve"> z późn. zm.</w:t>
      </w:r>
      <w:r w:rsidRPr="00981D8E">
        <w:rPr>
          <w:sz w:val="20"/>
          <w:szCs w:val="20"/>
        </w:rPr>
        <w:t>), dla których obowiązują dopuszczalne poziomy hałasu w środowisku określo</w:t>
      </w:r>
      <w:r w:rsidR="007E64C8" w:rsidRPr="00981D8E">
        <w:rPr>
          <w:sz w:val="20"/>
          <w:szCs w:val="20"/>
        </w:rPr>
        <w:t>ne w tabelach</w:t>
      </w:r>
      <w:r w:rsidRPr="00981D8E">
        <w:rPr>
          <w:sz w:val="20"/>
          <w:szCs w:val="20"/>
        </w:rPr>
        <w:t xml:space="preserve"> załącznika do </w:t>
      </w:r>
      <w:r w:rsidR="00981D8E">
        <w:rPr>
          <w:sz w:val="20"/>
          <w:szCs w:val="20"/>
        </w:rPr>
        <w:br/>
      </w:r>
      <w:r w:rsidRPr="00981D8E">
        <w:rPr>
          <w:sz w:val="20"/>
          <w:szCs w:val="20"/>
        </w:rPr>
        <w:t xml:space="preserve">rozporządzenia Ministra Środowiska z dnia 14 czerwca 2007 r. </w:t>
      </w:r>
      <w:r w:rsidRPr="00981D8E">
        <w:rPr>
          <w:i/>
          <w:sz w:val="20"/>
          <w:szCs w:val="20"/>
        </w:rPr>
        <w:t xml:space="preserve">w sprawie dopuszczalnych poziomów hałasu </w:t>
      </w:r>
      <w:r w:rsidR="00981D8E">
        <w:rPr>
          <w:i/>
          <w:sz w:val="20"/>
          <w:szCs w:val="20"/>
        </w:rPr>
        <w:br/>
      </w:r>
      <w:r w:rsidRPr="00981D8E">
        <w:rPr>
          <w:i/>
          <w:sz w:val="20"/>
          <w:szCs w:val="20"/>
        </w:rPr>
        <w:t>w środowisku</w:t>
      </w:r>
      <w:r w:rsidRPr="00981D8E">
        <w:rPr>
          <w:sz w:val="20"/>
          <w:szCs w:val="20"/>
        </w:rPr>
        <w:t xml:space="preserve"> (Dz. U. </w:t>
      </w:r>
      <w:r w:rsidR="002C374E" w:rsidRPr="00981D8E">
        <w:rPr>
          <w:sz w:val="20"/>
          <w:szCs w:val="20"/>
        </w:rPr>
        <w:t>z </w:t>
      </w:r>
      <w:r w:rsidR="007E64C8" w:rsidRPr="00981D8E">
        <w:rPr>
          <w:sz w:val="20"/>
          <w:szCs w:val="20"/>
        </w:rPr>
        <w:t>2014 r.</w:t>
      </w:r>
      <w:r w:rsidRPr="00981D8E">
        <w:rPr>
          <w:sz w:val="20"/>
          <w:szCs w:val="20"/>
        </w:rPr>
        <w:t xml:space="preserve"> poz. </w:t>
      </w:r>
      <w:r w:rsidR="007E64C8" w:rsidRPr="00981D8E">
        <w:rPr>
          <w:sz w:val="20"/>
          <w:szCs w:val="20"/>
        </w:rPr>
        <w:t>112</w:t>
      </w:r>
      <w:r w:rsidRPr="00981D8E">
        <w:rPr>
          <w:sz w:val="20"/>
          <w:szCs w:val="20"/>
        </w:rPr>
        <w:t xml:space="preserve">): </w:t>
      </w:r>
    </w:p>
    <w:p w:rsidR="00A500D3" w:rsidRPr="00981D8E" w:rsidRDefault="00A500D3" w:rsidP="00981D8E">
      <w:pPr>
        <w:widowControl w:val="0"/>
        <w:numPr>
          <w:ilvl w:val="1"/>
          <w:numId w:val="7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MW/U – </w:t>
      </w:r>
      <w:r w:rsidR="00427F28" w:rsidRPr="00981D8E">
        <w:rPr>
          <w:sz w:val="20"/>
          <w:szCs w:val="20"/>
        </w:rPr>
        <w:t>do terenów</w:t>
      </w:r>
      <w:r w:rsidRPr="00981D8E">
        <w:rPr>
          <w:sz w:val="20"/>
          <w:szCs w:val="20"/>
        </w:rPr>
        <w:t xml:space="preserve"> mieszkaniowo-usługow</w:t>
      </w:r>
      <w:r w:rsidR="000C4A51" w:rsidRPr="00981D8E">
        <w:rPr>
          <w:sz w:val="20"/>
          <w:szCs w:val="20"/>
        </w:rPr>
        <w:t>ych</w:t>
      </w:r>
      <w:r w:rsidRPr="00981D8E">
        <w:rPr>
          <w:sz w:val="20"/>
          <w:szCs w:val="20"/>
        </w:rPr>
        <w:t>;</w:t>
      </w:r>
    </w:p>
    <w:p w:rsidR="000C4A51" w:rsidRPr="00981D8E" w:rsidRDefault="009C4390" w:rsidP="00981D8E">
      <w:pPr>
        <w:widowControl w:val="0"/>
        <w:numPr>
          <w:ilvl w:val="1"/>
          <w:numId w:val="7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U</w:t>
      </w:r>
      <w:r w:rsidR="000C4A51" w:rsidRPr="00981D8E">
        <w:rPr>
          <w:sz w:val="20"/>
          <w:szCs w:val="20"/>
        </w:rPr>
        <w:t xml:space="preserve"> – do terenów zabudowy związanej ze stałym lub czasowym pobytem dzieci i młodzieży;</w:t>
      </w:r>
    </w:p>
    <w:p w:rsidR="00A500D3" w:rsidRPr="00981D8E" w:rsidRDefault="00A500D3" w:rsidP="00981D8E">
      <w:pPr>
        <w:widowControl w:val="0"/>
        <w:numPr>
          <w:ilvl w:val="1"/>
          <w:numId w:val="7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ZP – </w:t>
      </w:r>
      <w:r w:rsidR="00427F28" w:rsidRPr="00981D8E">
        <w:rPr>
          <w:sz w:val="20"/>
          <w:szCs w:val="20"/>
        </w:rPr>
        <w:t>do terenów</w:t>
      </w:r>
      <w:r w:rsidRPr="00981D8E">
        <w:rPr>
          <w:sz w:val="20"/>
          <w:szCs w:val="20"/>
        </w:rPr>
        <w:t xml:space="preserve"> </w:t>
      </w:r>
      <w:r w:rsidR="007E64C8" w:rsidRPr="00981D8E">
        <w:rPr>
          <w:sz w:val="20"/>
          <w:szCs w:val="20"/>
        </w:rPr>
        <w:t>rekreacyjno-wypoczynkow</w:t>
      </w:r>
      <w:r w:rsidR="00427F28" w:rsidRPr="00981D8E">
        <w:rPr>
          <w:sz w:val="20"/>
          <w:szCs w:val="20"/>
        </w:rPr>
        <w:t>ych</w:t>
      </w:r>
      <w:r w:rsidRPr="00981D8E">
        <w:rPr>
          <w:sz w:val="20"/>
          <w:szCs w:val="20"/>
        </w:rPr>
        <w:t>.</w:t>
      </w:r>
    </w:p>
    <w:p w:rsidR="005C7615" w:rsidRPr="00981D8E" w:rsidRDefault="003173FA" w:rsidP="00981D8E">
      <w:pPr>
        <w:widowControl w:val="0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W zagospodarowaniu terenów</w:t>
      </w:r>
      <w:r w:rsidR="005C7615" w:rsidRPr="00981D8E">
        <w:rPr>
          <w:sz w:val="20"/>
          <w:szCs w:val="20"/>
        </w:rPr>
        <w:t xml:space="preserve"> uwzględnić fakt przebiegu </w:t>
      </w:r>
      <w:r w:rsidR="001A5987" w:rsidRPr="00981D8E">
        <w:rPr>
          <w:sz w:val="20"/>
          <w:szCs w:val="20"/>
        </w:rPr>
        <w:t>l</w:t>
      </w:r>
      <w:r w:rsidR="00E35901" w:rsidRPr="00981D8E">
        <w:rPr>
          <w:sz w:val="20"/>
          <w:szCs w:val="20"/>
        </w:rPr>
        <w:t>inii uzbrojenia techniczn</w:t>
      </w:r>
      <w:r w:rsidR="00E35901" w:rsidRPr="00981D8E">
        <w:rPr>
          <w:sz w:val="20"/>
          <w:szCs w:val="20"/>
        </w:rPr>
        <w:t>e</w:t>
      </w:r>
      <w:r w:rsidR="00E35901" w:rsidRPr="00981D8E">
        <w:rPr>
          <w:sz w:val="20"/>
          <w:szCs w:val="20"/>
        </w:rPr>
        <w:t>go</w:t>
      </w:r>
      <w:r w:rsidR="005C7615" w:rsidRPr="00981D8E">
        <w:rPr>
          <w:sz w:val="20"/>
          <w:szCs w:val="20"/>
        </w:rPr>
        <w:t>.</w:t>
      </w:r>
    </w:p>
    <w:p w:rsidR="00AE5DF3" w:rsidRPr="00981D8E" w:rsidRDefault="00AE5DF3" w:rsidP="00981D8E">
      <w:pPr>
        <w:widowControl w:val="0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Zakazuje się podejmowania działań, które mogą prowadzić do zanieczyszczenia wód po</w:t>
      </w:r>
      <w:r w:rsidRPr="00981D8E">
        <w:rPr>
          <w:sz w:val="20"/>
          <w:szCs w:val="20"/>
        </w:rPr>
        <w:t>d</w:t>
      </w:r>
      <w:r w:rsidRPr="00981D8E">
        <w:rPr>
          <w:sz w:val="20"/>
          <w:szCs w:val="20"/>
        </w:rPr>
        <w:t xml:space="preserve">ziemnych,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 xml:space="preserve">w szczególności zlokalizowanego pod </w:t>
      </w:r>
      <w:r w:rsidR="000836A2" w:rsidRPr="00981D8E">
        <w:rPr>
          <w:sz w:val="20"/>
          <w:szCs w:val="20"/>
        </w:rPr>
        <w:t>całym terenem planu</w:t>
      </w:r>
      <w:r w:rsidRPr="00981D8E">
        <w:rPr>
          <w:sz w:val="20"/>
          <w:szCs w:val="20"/>
        </w:rPr>
        <w:t xml:space="preserve"> złoża wód podzie</w:t>
      </w:r>
      <w:r w:rsidRPr="00981D8E">
        <w:rPr>
          <w:sz w:val="20"/>
          <w:szCs w:val="20"/>
        </w:rPr>
        <w:t>m</w:t>
      </w:r>
      <w:r w:rsidRPr="00981D8E">
        <w:rPr>
          <w:sz w:val="20"/>
          <w:szCs w:val="20"/>
        </w:rPr>
        <w:t xml:space="preserve">nych – </w:t>
      </w:r>
      <w:r w:rsidR="00F974B4" w:rsidRPr="00981D8E">
        <w:rPr>
          <w:sz w:val="20"/>
          <w:szCs w:val="20"/>
        </w:rPr>
        <w:t>g</w:t>
      </w:r>
      <w:r w:rsidRPr="00981D8E">
        <w:rPr>
          <w:sz w:val="20"/>
          <w:szCs w:val="20"/>
        </w:rPr>
        <w:t xml:space="preserve">łównego </w:t>
      </w:r>
      <w:r w:rsidR="00F974B4" w:rsidRPr="00981D8E">
        <w:rPr>
          <w:sz w:val="20"/>
          <w:szCs w:val="20"/>
        </w:rPr>
        <w:t>z</w:t>
      </w:r>
      <w:r w:rsidR="003C1EF6" w:rsidRPr="00981D8E">
        <w:rPr>
          <w:sz w:val="20"/>
          <w:szCs w:val="20"/>
        </w:rPr>
        <w:t xml:space="preserve">biornika </w:t>
      </w:r>
      <w:r w:rsidR="00F974B4" w:rsidRPr="00981D8E">
        <w:rPr>
          <w:sz w:val="20"/>
          <w:szCs w:val="20"/>
        </w:rPr>
        <w:t>w</w:t>
      </w:r>
      <w:r w:rsidR="003C1EF6" w:rsidRPr="00981D8E">
        <w:rPr>
          <w:sz w:val="20"/>
          <w:szCs w:val="20"/>
        </w:rPr>
        <w:t xml:space="preserve">ód </w:t>
      </w:r>
      <w:r w:rsidR="00F974B4" w:rsidRPr="00981D8E">
        <w:rPr>
          <w:sz w:val="20"/>
          <w:szCs w:val="20"/>
        </w:rPr>
        <w:t>p</w:t>
      </w:r>
      <w:r w:rsidR="003C1EF6" w:rsidRPr="00981D8E">
        <w:rPr>
          <w:sz w:val="20"/>
          <w:szCs w:val="20"/>
        </w:rPr>
        <w:t>odziemnych nr 1</w:t>
      </w:r>
      <w:r w:rsidR="00F974B4" w:rsidRPr="00981D8E">
        <w:rPr>
          <w:sz w:val="20"/>
          <w:szCs w:val="20"/>
        </w:rPr>
        <w:t>27</w:t>
      </w:r>
      <w:r w:rsidR="003C1EF6" w:rsidRPr="00981D8E">
        <w:rPr>
          <w:sz w:val="20"/>
          <w:szCs w:val="20"/>
        </w:rPr>
        <w:t xml:space="preserve"> „</w:t>
      </w:r>
      <w:proofErr w:type="spellStart"/>
      <w:r w:rsidR="00F974B4" w:rsidRPr="00981D8E">
        <w:rPr>
          <w:sz w:val="20"/>
          <w:szCs w:val="20"/>
        </w:rPr>
        <w:t>Subzbiornik</w:t>
      </w:r>
      <w:proofErr w:type="spellEnd"/>
      <w:r w:rsidR="00F974B4" w:rsidRPr="00981D8E">
        <w:rPr>
          <w:sz w:val="20"/>
          <w:szCs w:val="20"/>
        </w:rPr>
        <w:t xml:space="preserve"> Złotów – Piła – Strzel</w:t>
      </w:r>
      <w:r w:rsidR="009017C8" w:rsidRPr="00981D8E">
        <w:rPr>
          <w:sz w:val="20"/>
          <w:szCs w:val="20"/>
        </w:rPr>
        <w:t>ce K</w:t>
      </w:r>
      <w:r w:rsidR="00F974B4" w:rsidRPr="00981D8E">
        <w:rPr>
          <w:sz w:val="20"/>
          <w:szCs w:val="20"/>
        </w:rPr>
        <w:t>r</w:t>
      </w:r>
      <w:r w:rsidR="00F974B4" w:rsidRPr="00981D8E">
        <w:rPr>
          <w:sz w:val="20"/>
          <w:szCs w:val="20"/>
        </w:rPr>
        <w:t>a</w:t>
      </w:r>
      <w:r w:rsidR="00F974B4" w:rsidRPr="00981D8E">
        <w:rPr>
          <w:sz w:val="20"/>
          <w:szCs w:val="20"/>
        </w:rPr>
        <w:t>jeńskie</w:t>
      </w:r>
      <w:r w:rsidR="003C1EF6" w:rsidRPr="00981D8E">
        <w:rPr>
          <w:sz w:val="20"/>
          <w:szCs w:val="20"/>
        </w:rPr>
        <w:t>”.</w:t>
      </w:r>
    </w:p>
    <w:p w:rsidR="00A500D3" w:rsidRPr="00981D8E" w:rsidRDefault="00A500D3" w:rsidP="00981D8E">
      <w:pPr>
        <w:widowControl w:val="0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Wprowadza się formę ochrony zabytków w postaci ustaleń ochronnych dla zabytku arche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 xml:space="preserve">logicznego </w:t>
      </w:r>
      <w:r w:rsidR="00981D8E">
        <w:rPr>
          <w:sz w:val="20"/>
          <w:szCs w:val="20"/>
        </w:rPr>
        <w:br/>
      </w:r>
      <w:r w:rsidRPr="00981D8E">
        <w:rPr>
          <w:sz w:val="20"/>
          <w:szCs w:val="20"/>
        </w:rPr>
        <w:t xml:space="preserve">– </w:t>
      </w:r>
      <w:r w:rsidR="009C4390" w:rsidRPr="00981D8E">
        <w:rPr>
          <w:sz w:val="20"/>
          <w:szCs w:val="20"/>
        </w:rPr>
        <w:t xml:space="preserve">zespołu </w:t>
      </w:r>
      <w:r w:rsidRPr="00981D8E">
        <w:rPr>
          <w:sz w:val="20"/>
          <w:szCs w:val="20"/>
        </w:rPr>
        <w:t>stanowisk archeologicznych – w postaci strefy</w:t>
      </w:r>
      <w:r w:rsidR="00050BD1" w:rsidRPr="00981D8E">
        <w:rPr>
          <w:sz w:val="20"/>
          <w:szCs w:val="20"/>
        </w:rPr>
        <w:t xml:space="preserve"> ochrony stanowisk a</w:t>
      </w:r>
      <w:r w:rsidR="00050BD1" w:rsidRPr="00981D8E">
        <w:rPr>
          <w:sz w:val="20"/>
          <w:szCs w:val="20"/>
        </w:rPr>
        <w:t>r</w:t>
      </w:r>
      <w:r w:rsidR="00050BD1" w:rsidRPr="00981D8E">
        <w:rPr>
          <w:sz w:val="20"/>
          <w:szCs w:val="20"/>
        </w:rPr>
        <w:t>cheologicznych</w:t>
      </w:r>
      <w:r w:rsidRPr="00981D8E">
        <w:rPr>
          <w:sz w:val="20"/>
          <w:szCs w:val="20"/>
        </w:rPr>
        <w:t>, w której:</w:t>
      </w:r>
    </w:p>
    <w:p w:rsidR="00A500D3" w:rsidRPr="00981D8E" w:rsidRDefault="00A500D3" w:rsidP="00981D8E">
      <w:pPr>
        <w:widowControl w:val="0"/>
        <w:numPr>
          <w:ilvl w:val="1"/>
          <w:numId w:val="7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n</w:t>
      </w:r>
      <w:r w:rsidR="00050BD1" w:rsidRPr="00981D8E">
        <w:rPr>
          <w:sz w:val="20"/>
          <w:szCs w:val="20"/>
        </w:rPr>
        <w:t>akazuje się ochronę stanowisk archeologicznych</w:t>
      </w:r>
      <w:r w:rsidR="008E2BB8" w:rsidRPr="00981D8E">
        <w:rPr>
          <w:sz w:val="20"/>
          <w:szCs w:val="20"/>
        </w:rPr>
        <w:t>, zgodnie z przepisami o ochronie z</w:t>
      </w:r>
      <w:r w:rsidR="008E2BB8" w:rsidRPr="00981D8E">
        <w:rPr>
          <w:sz w:val="20"/>
          <w:szCs w:val="20"/>
        </w:rPr>
        <w:t>a</w:t>
      </w:r>
      <w:r w:rsidR="008E2BB8" w:rsidRPr="00981D8E">
        <w:rPr>
          <w:sz w:val="20"/>
          <w:szCs w:val="20"/>
        </w:rPr>
        <w:t>bytków i opiece nad zabytkami</w:t>
      </w:r>
      <w:r w:rsidRPr="00981D8E">
        <w:rPr>
          <w:sz w:val="20"/>
          <w:szCs w:val="20"/>
        </w:rPr>
        <w:t>;</w:t>
      </w:r>
    </w:p>
    <w:p w:rsidR="00050BD1" w:rsidRPr="00981D8E" w:rsidRDefault="00A500D3" w:rsidP="00981D8E">
      <w:pPr>
        <w:widowControl w:val="0"/>
        <w:numPr>
          <w:ilvl w:val="1"/>
          <w:numId w:val="7"/>
        </w:numPr>
        <w:spacing w:line="276" w:lineRule="auto"/>
        <w:jc w:val="both"/>
        <w:rPr>
          <w:sz w:val="20"/>
          <w:szCs w:val="20"/>
        </w:rPr>
      </w:pPr>
      <w:r w:rsidRPr="00981D8E">
        <w:rPr>
          <w:bCs/>
          <w:sz w:val="20"/>
          <w:szCs w:val="20"/>
        </w:rPr>
        <w:t>r</w:t>
      </w:r>
      <w:r w:rsidR="008E2BB8" w:rsidRPr="00981D8E">
        <w:rPr>
          <w:bCs/>
          <w:sz w:val="20"/>
          <w:szCs w:val="20"/>
        </w:rPr>
        <w:t>ealizacja robót ziemnych może wymagać prowadzenia badań archeologicznych</w:t>
      </w:r>
      <w:r w:rsidRPr="00981D8E">
        <w:rPr>
          <w:bCs/>
          <w:sz w:val="20"/>
          <w:szCs w:val="20"/>
        </w:rPr>
        <w:t>, kt</w:t>
      </w:r>
      <w:r w:rsidRPr="00981D8E">
        <w:rPr>
          <w:bCs/>
          <w:sz w:val="20"/>
          <w:szCs w:val="20"/>
        </w:rPr>
        <w:t>ó</w:t>
      </w:r>
      <w:r w:rsidRPr="00981D8E">
        <w:rPr>
          <w:bCs/>
          <w:sz w:val="20"/>
          <w:szCs w:val="20"/>
        </w:rPr>
        <w:t>rych z</w:t>
      </w:r>
      <w:r w:rsidR="008E2BB8" w:rsidRPr="00981D8E">
        <w:rPr>
          <w:bCs/>
          <w:sz w:val="20"/>
          <w:szCs w:val="20"/>
        </w:rPr>
        <w:t xml:space="preserve">akres </w:t>
      </w:r>
      <w:r w:rsidR="00981D8E">
        <w:rPr>
          <w:bCs/>
          <w:sz w:val="20"/>
          <w:szCs w:val="20"/>
        </w:rPr>
        <w:br/>
      </w:r>
      <w:r w:rsidR="008E2BB8" w:rsidRPr="00981D8E">
        <w:rPr>
          <w:bCs/>
          <w:sz w:val="20"/>
          <w:szCs w:val="20"/>
        </w:rPr>
        <w:t xml:space="preserve">i konieczność rozstrzygnie właściwy w sprawie organ ochrony zabytków, przed uzyskaniem decyzji </w:t>
      </w:r>
      <w:r w:rsidR="00981D8E">
        <w:rPr>
          <w:bCs/>
          <w:sz w:val="20"/>
          <w:szCs w:val="20"/>
        </w:rPr>
        <w:br/>
      </w:r>
      <w:r w:rsidR="008E2BB8" w:rsidRPr="00981D8E">
        <w:rPr>
          <w:bCs/>
          <w:sz w:val="20"/>
          <w:szCs w:val="20"/>
        </w:rPr>
        <w:t>o pozwoleniu na budowę, zgodnie z przepisami Prawa b</w:t>
      </w:r>
      <w:r w:rsidR="008E2BB8" w:rsidRPr="00981D8E">
        <w:rPr>
          <w:bCs/>
          <w:sz w:val="20"/>
          <w:szCs w:val="20"/>
        </w:rPr>
        <w:t>u</w:t>
      </w:r>
      <w:r w:rsidR="008E2BB8" w:rsidRPr="00981D8E">
        <w:rPr>
          <w:bCs/>
          <w:sz w:val="20"/>
          <w:szCs w:val="20"/>
        </w:rPr>
        <w:t>dowlanego oraz o ochronie zabytków i opiece nad zabytk</w:t>
      </w:r>
      <w:r w:rsidR="008E2BB8" w:rsidRPr="00981D8E">
        <w:rPr>
          <w:bCs/>
          <w:sz w:val="20"/>
          <w:szCs w:val="20"/>
        </w:rPr>
        <w:t>a</w:t>
      </w:r>
      <w:r w:rsidR="008E2BB8" w:rsidRPr="00981D8E">
        <w:rPr>
          <w:bCs/>
          <w:sz w:val="20"/>
          <w:szCs w:val="20"/>
        </w:rPr>
        <w:t>mi.</w:t>
      </w:r>
    </w:p>
    <w:p w:rsidR="00DA4E6F" w:rsidRPr="00981D8E" w:rsidRDefault="00DA4E6F" w:rsidP="00981D8E">
      <w:pPr>
        <w:widowControl w:val="0"/>
        <w:spacing w:line="276" w:lineRule="auto"/>
        <w:jc w:val="both"/>
        <w:rPr>
          <w:sz w:val="20"/>
          <w:szCs w:val="20"/>
        </w:rPr>
      </w:pPr>
    </w:p>
    <w:p w:rsidR="008F7053" w:rsidRPr="00981D8E" w:rsidRDefault="008F7053" w:rsidP="00981D8E">
      <w:pPr>
        <w:widowControl w:val="0"/>
        <w:numPr>
          <w:ilvl w:val="0"/>
          <w:numId w:val="2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Ustala się następujące zasady modernizacji, rozbudowy i budowy systemów komunik</w:t>
      </w:r>
      <w:r w:rsidRPr="00981D8E">
        <w:rPr>
          <w:sz w:val="20"/>
          <w:szCs w:val="20"/>
        </w:rPr>
        <w:t>a</w:t>
      </w:r>
      <w:r w:rsidRPr="00981D8E">
        <w:rPr>
          <w:sz w:val="20"/>
          <w:szCs w:val="20"/>
        </w:rPr>
        <w:t>cji:</w:t>
      </w:r>
    </w:p>
    <w:p w:rsidR="001C1373" w:rsidRPr="00981D8E" w:rsidRDefault="002E603F" w:rsidP="00981D8E">
      <w:pPr>
        <w:widowControl w:val="0"/>
        <w:numPr>
          <w:ilvl w:val="1"/>
          <w:numId w:val="2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powiązanie terenu planu z układem zewnętrznym przez drogę </w:t>
      </w:r>
      <w:r w:rsidR="00F974B4" w:rsidRPr="00981D8E">
        <w:rPr>
          <w:sz w:val="20"/>
          <w:szCs w:val="20"/>
        </w:rPr>
        <w:t>powiatow</w:t>
      </w:r>
      <w:r w:rsidRPr="00981D8E">
        <w:rPr>
          <w:sz w:val="20"/>
          <w:szCs w:val="20"/>
        </w:rPr>
        <w:t xml:space="preserve">ą nr </w:t>
      </w:r>
      <w:r w:rsidR="00F974B4" w:rsidRPr="00981D8E">
        <w:rPr>
          <w:sz w:val="20"/>
          <w:szCs w:val="20"/>
        </w:rPr>
        <w:t>1021</w:t>
      </w:r>
      <w:r w:rsidR="00E974BD" w:rsidRPr="00981D8E">
        <w:rPr>
          <w:sz w:val="20"/>
          <w:szCs w:val="20"/>
        </w:rPr>
        <w:t>P</w:t>
      </w:r>
      <w:r w:rsidR="00DE3EAC" w:rsidRPr="00981D8E">
        <w:rPr>
          <w:sz w:val="20"/>
          <w:szCs w:val="20"/>
        </w:rPr>
        <w:t>, gminną nr 106016P</w:t>
      </w:r>
      <w:r w:rsidR="00E62FAE" w:rsidRPr="00981D8E">
        <w:rPr>
          <w:sz w:val="20"/>
          <w:szCs w:val="20"/>
        </w:rPr>
        <w:t xml:space="preserve"> oraz drogi </w:t>
      </w:r>
      <w:r w:rsidR="00DE3EAC" w:rsidRPr="00981D8E">
        <w:rPr>
          <w:sz w:val="20"/>
          <w:szCs w:val="20"/>
        </w:rPr>
        <w:t>wewnętrz</w:t>
      </w:r>
      <w:r w:rsidR="00E62FAE" w:rsidRPr="00981D8E">
        <w:rPr>
          <w:sz w:val="20"/>
          <w:szCs w:val="20"/>
        </w:rPr>
        <w:t xml:space="preserve">ne Gminy Złotów i Gminy Miasto Złotów, </w:t>
      </w:r>
      <w:r w:rsidR="00DE3EAC" w:rsidRPr="00981D8E">
        <w:rPr>
          <w:sz w:val="20"/>
          <w:szCs w:val="20"/>
        </w:rPr>
        <w:t>z</w:t>
      </w:r>
      <w:r w:rsidR="00DE3EAC" w:rsidRPr="00981D8E">
        <w:rPr>
          <w:sz w:val="20"/>
          <w:szCs w:val="20"/>
        </w:rPr>
        <w:t>a</w:t>
      </w:r>
      <w:r w:rsidR="00DE3EAC" w:rsidRPr="00981D8E">
        <w:rPr>
          <w:sz w:val="20"/>
          <w:szCs w:val="20"/>
        </w:rPr>
        <w:t>pewniające dojazd</w:t>
      </w:r>
      <w:r w:rsidR="00E62FAE" w:rsidRPr="00981D8E">
        <w:rPr>
          <w:sz w:val="20"/>
          <w:szCs w:val="20"/>
        </w:rPr>
        <w:t xml:space="preserve"> do dróg </w:t>
      </w:r>
      <w:r w:rsidR="00E95E1F">
        <w:rPr>
          <w:sz w:val="20"/>
          <w:szCs w:val="20"/>
        </w:rPr>
        <w:br/>
      </w:r>
      <w:r w:rsidR="00E62FAE" w:rsidRPr="00981D8E">
        <w:rPr>
          <w:sz w:val="20"/>
          <w:szCs w:val="20"/>
        </w:rPr>
        <w:t>wojewódzkich nr 189 i 188</w:t>
      </w:r>
      <w:r w:rsidR="001C1373" w:rsidRPr="00981D8E">
        <w:rPr>
          <w:sz w:val="20"/>
          <w:szCs w:val="20"/>
        </w:rPr>
        <w:t>;</w:t>
      </w:r>
    </w:p>
    <w:p w:rsidR="00E5688E" w:rsidRPr="00981D8E" w:rsidRDefault="00C26F81" w:rsidP="00981D8E">
      <w:pPr>
        <w:widowControl w:val="0"/>
        <w:numPr>
          <w:ilvl w:val="1"/>
          <w:numId w:val="2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miejsca postojowe do obsługi </w:t>
      </w:r>
      <w:r w:rsidR="000A6C40" w:rsidRPr="00981D8E">
        <w:rPr>
          <w:sz w:val="20"/>
          <w:szCs w:val="20"/>
        </w:rPr>
        <w:t xml:space="preserve">działek na terenie </w:t>
      </w:r>
      <w:r w:rsidRPr="00981D8E">
        <w:rPr>
          <w:sz w:val="20"/>
          <w:szCs w:val="20"/>
        </w:rPr>
        <w:t>objęt</w:t>
      </w:r>
      <w:r w:rsidR="000A6C40" w:rsidRPr="00981D8E">
        <w:rPr>
          <w:sz w:val="20"/>
          <w:szCs w:val="20"/>
        </w:rPr>
        <w:t>ym niniejszym planem z</w:t>
      </w:r>
      <w:r w:rsidR="000A6C40" w:rsidRPr="00981D8E">
        <w:rPr>
          <w:sz w:val="20"/>
          <w:szCs w:val="20"/>
        </w:rPr>
        <w:t>a</w:t>
      </w:r>
      <w:r w:rsidR="000A6C40" w:rsidRPr="00981D8E">
        <w:rPr>
          <w:sz w:val="20"/>
          <w:szCs w:val="20"/>
        </w:rPr>
        <w:t>pewnić</w:t>
      </w:r>
      <w:r w:rsidR="00E5688E" w:rsidRPr="00981D8E">
        <w:rPr>
          <w:sz w:val="20"/>
          <w:szCs w:val="20"/>
        </w:rPr>
        <w:t xml:space="preserve"> w o</w:t>
      </w:r>
      <w:r w:rsidR="000A6C40" w:rsidRPr="00981D8E">
        <w:rPr>
          <w:sz w:val="20"/>
          <w:szCs w:val="20"/>
        </w:rPr>
        <w:t>brębie danej działki lub terenu</w:t>
      </w:r>
      <w:r w:rsidR="00E5688E" w:rsidRPr="00981D8E">
        <w:rPr>
          <w:sz w:val="20"/>
          <w:szCs w:val="20"/>
        </w:rPr>
        <w:t>;</w:t>
      </w:r>
    </w:p>
    <w:p w:rsidR="00E5688E" w:rsidRPr="00981D8E" w:rsidRDefault="00E5688E" w:rsidP="00981D8E">
      <w:pPr>
        <w:widowControl w:val="0"/>
        <w:numPr>
          <w:ilvl w:val="1"/>
          <w:numId w:val="2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nakazuje się zapewnić:</w:t>
      </w:r>
    </w:p>
    <w:p w:rsidR="007D282B" w:rsidRPr="00981D8E" w:rsidRDefault="00E5688E" w:rsidP="00981D8E">
      <w:pPr>
        <w:widowControl w:val="0"/>
        <w:numPr>
          <w:ilvl w:val="2"/>
          <w:numId w:val="2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nie mniej niż </w:t>
      </w:r>
      <w:r w:rsidR="001C5E3D" w:rsidRPr="00981D8E">
        <w:rPr>
          <w:sz w:val="20"/>
          <w:szCs w:val="20"/>
        </w:rPr>
        <w:t>1</w:t>
      </w:r>
      <w:r w:rsidRPr="00981D8E">
        <w:rPr>
          <w:sz w:val="20"/>
          <w:szCs w:val="20"/>
        </w:rPr>
        <w:t xml:space="preserve"> miejsc</w:t>
      </w:r>
      <w:r w:rsidR="00E62FAE" w:rsidRPr="00981D8E">
        <w:rPr>
          <w:sz w:val="20"/>
          <w:szCs w:val="20"/>
        </w:rPr>
        <w:t>e</w:t>
      </w:r>
      <w:r w:rsidRPr="00981D8E">
        <w:rPr>
          <w:sz w:val="20"/>
          <w:szCs w:val="20"/>
        </w:rPr>
        <w:t xml:space="preserve"> parkingowe na </w:t>
      </w:r>
      <w:r w:rsidR="001C5E3D" w:rsidRPr="00981D8E">
        <w:rPr>
          <w:sz w:val="20"/>
          <w:szCs w:val="20"/>
        </w:rPr>
        <w:t>każdy lokal</w:t>
      </w:r>
      <w:r w:rsidRPr="00981D8E">
        <w:rPr>
          <w:sz w:val="20"/>
          <w:szCs w:val="20"/>
        </w:rPr>
        <w:t xml:space="preserve"> mieszka</w:t>
      </w:r>
      <w:r w:rsidR="001C5E3D" w:rsidRPr="00981D8E">
        <w:rPr>
          <w:sz w:val="20"/>
          <w:szCs w:val="20"/>
        </w:rPr>
        <w:t>lny</w:t>
      </w:r>
      <w:r w:rsidRPr="00981D8E">
        <w:rPr>
          <w:sz w:val="20"/>
          <w:szCs w:val="20"/>
        </w:rPr>
        <w:t xml:space="preserve"> – </w:t>
      </w:r>
      <w:r w:rsidR="005A7EEF" w:rsidRPr="00981D8E">
        <w:rPr>
          <w:sz w:val="20"/>
          <w:szCs w:val="20"/>
        </w:rPr>
        <w:t>zlokalizowany na </w:t>
      </w:r>
      <w:r w:rsidRPr="00981D8E">
        <w:rPr>
          <w:sz w:val="20"/>
          <w:szCs w:val="20"/>
        </w:rPr>
        <w:t xml:space="preserve">terenach </w:t>
      </w:r>
      <w:r w:rsidR="00E62FAE" w:rsidRPr="00981D8E">
        <w:rPr>
          <w:sz w:val="20"/>
          <w:szCs w:val="20"/>
        </w:rPr>
        <w:t>MW/U</w:t>
      </w:r>
      <w:r w:rsidRPr="00981D8E">
        <w:rPr>
          <w:sz w:val="20"/>
          <w:szCs w:val="20"/>
        </w:rPr>
        <w:t>,</w:t>
      </w:r>
    </w:p>
    <w:p w:rsidR="00E62FAE" w:rsidRPr="00981D8E" w:rsidRDefault="000A6C40" w:rsidP="00981D8E">
      <w:pPr>
        <w:widowControl w:val="0"/>
        <w:numPr>
          <w:ilvl w:val="2"/>
          <w:numId w:val="2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nie mniej niż </w:t>
      </w:r>
      <w:r w:rsidR="005A7EEF" w:rsidRPr="00981D8E">
        <w:rPr>
          <w:sz w:val="20"/>
          <w:szCs w:val="20"/>
        </w:rPr>
        <w:t>15</w:t>
      </w:r>
      <w:r w:rsidRPr="00981D8E">
        <w:rPr>
          <w:sz w:val="20"/>
          <w:szCs w:val="20"/>
        </w:rPr>
        <w:t xml:space="preserve"> miejsc</w:t>
      </w:r>
      <w:r w:rsidR="005A7EEF" w:rsidRPr="00981D8E">
        <w:rPr>
          <w:sz w:val="20"/>
          <w:szCs w:val="20"/>
        </w:rPr>
        <w:t xml:space="preserve"> parkingowych na każdych 100 zatrudnionych</w:t>
      </w:r>
      <w:r w:rsidR="00E62FAE" w:rsidRPr="00981D8E">
        <w:rPr>
          <w:sz w:val="20"/>
          <w:szCs w:val="20"/>
        </w:rPr>
        <w:t xml:space="preserve"> </w:t>
      </w:r>
      <w:r w:rsidR="005A7EEF" w:rsidRPr="00981D8E">
        <w:rPr>
          <w:sz w:val="20"/>
          <w:szCs w:val="20"/>
        </w:rPr>
        <w:t xml:space="preserve">w usługach administracji </w:t>
      </w:r>
      <w:r w:rsidR="00E95E1F">
        <w:rPr>
          <w:sz w:val="20"/>
          <w:szCs w:val="20"/>
        </w:rPr>
        <w:br/>
      </w:r>
      <w:r w:rsidR="005A7EEF" w:rsidRPr="00981D8E">
        <w:rPr>
          <w:sz w:val="20"/>
          <w:szCs w:val="20"/>
        </w:rPr>
        <w:t>(biurach i urzędach)</w:t>
      </w:r>
      <w:r w:rsidR="00E62FAE" w:rsidRPr="00981D8E">
        <w:rPr>
          <w:sz w:val="20"/>
          <w:szCs w:val="20"/>
        </w:rPr>
        <w:t xml:space="preserve"> – </w:t>
      </w:r>
      <w:r w:rsidR="005A7EEF" w:rsidRPr="00981D8E">
        <w:rPr>
          <w:sz w:val="20"/>
          <w:szCs w:val="20"/>
        </w:rPr>
        <w:t xml:space="preserve">w przypadku lokalizacji obiektu o tej funkcji </w:t>
      </w:r>
      <w:r w:rsidR="00E62FAE" w:rsidRPr="00981D8E">
        <w:rPr>
          <w:sz w:val="20"/>
          <w:szCs w:val="20"/>
        </w:rPr>
        <w:t>na</w:t>
      </w:r>
      <w:r w:rsidR="005A7EEF" w:rsidRPr="00981D8E">
        <w:rPr>
          <w:sz w:val="20"/>
          <w:szCs w:val="20"/>
        </w:rPr>
        <w:t> </w:t>
      </w:r>
      <w:r w:rsidR="00E62FAE" w:rsidRPr="00981D8E">
        <w:rPr>
          <w:sz w:val="20"/>
          <w:szCs w:val="20"/>
        </w:rPr>
        <w:t>ter</w:t>
      </w:r>
      <w:r w:rsidR="001C5E3D" w:rsidRPr="00981D8E">
        <w:rPr>
          <w:sz w:val="20"/>
          <w:szCs w:val="20"/>
        </w:rPr>
        <w:t>enach</w:t>
      </w:r>
      <w:r w:rsidR="007D282B" w:rsidRPr="00981D8E">
        <w:rPr>
          <w:sz w:val="20"/>
          <w:szCs w:val="20"/>
        </w:rPr>
        <w:t>: MW/U</w:t>
      </w:r>
      <w:r w:rsidR="0092067E" w:rsidRPr="00981D8E">
        <w:rPr>
          <w:sz w:val="20"/>
          <w:szCs w:val="20"/>
        </w:rPr>
        <w:t>, U</w:t>
      </w:r>
      <w:r w:rsidR="007D282B" w:rsidRPr="00981D8E">
        <w:rPr>
          <w:sz w:val="20"/>
          <w:szCs w:val="20"/>
        </w:rPr>
        <w:t xml:space="preserve"> i P/U</w:t>
      </w:r>
      <w:r w:rsidR="005A7EEF" w:rsidRPr="00981D8E">
        <w:rPr>
          <w:sz w:val="20"/>
          <w:szCs w:val="20"/>
        </w:rPr>
        <w:t>,</w:t>
      </w:r>
    </w:p>
    <w:p w:rsidR="001C5E3D" w:rsidRPr="00981D8E" w:rsidRDefault="001C5E3D" w:rsidP="00981D8E">
      <w:pPr>
        <w:widowControl w:val="0"/>
        <w:numPr>
          <w:ilvl w:val="2"/>
          <w:numId w:val="2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nie mniej niż </w:t>
      </w:r>
      <w:r w:rsidR="005A7EEF" w:rsidRPr="00981D8E">
        <w:rPr>
          <w:sz w:val="20"/>
          <w:szCs w:val="20"/>
        </w:rPr>
        <w:t>2</w:t>
      </w:r>
      <w:r w:rsidRPr="00981D8E">
        <w:rPr>
          <w:sz w:val="20"/>
          <w:szCs w:val="20"/>
        </w:rPr>
        <w:t>0 miejsc parkingowych na każde 1</w:t>
      </w:r>
      <w:r w:rsidR="005A7EEF" w:rsidRPr="00981D8E">
        <w:rPr>
          <w:sz w:val="20"/>
          <w:szCs w:val="20"/>
        </w:rPr>
        <w:t>0</w:t>
      </w:r>
      <w:r w:rsidRPr="00981D8E">
        <w:rPr>
          <w:sz w:val="20"/>
          <w:szCs w:val="20"/>
        </w:rPr>
        <w:t>00 m</w:t>
      </w:r>
      <w:r w:rsidRPr="00981D8E">
        <w:rPr>
          <w:sz w:val="20"/>
          <w:szCs w:val="20"/>
          <w:vertAlign w:val="superscript"/>
        </w:rPr>
        <w:t>2</w:t>
      </w:r>
      <w:r w:rsidRPr="00981D8E">
        <w:rPr>
          <w:sz w:val="20"/>
          <w:szCs w:val="20"/>
        </w:rPr>
        <w:t xml:space="preserve"> powierzchni </w:t>
      </w:r>
      <w:r w:rsidR="005A7EEF" w:rsidRPr="00981D8E">
        <w:rPr>
          <w:sz w:val="20"/>
          <w:szCs w:val="20"/>
        </w:rPr>
        <w:t>sprzedaży</w:t>
      </w:r>
      <w:r w:rsidR="00E95E1F">
        <w:rPr>
          <w:sz w:val="20"/>
          <w:szCs w:val="20"/>
        </w:rPr>
        <w:t xml:space="preserve"> w </w:t>
      </w:r>
      <w:r w:rsidRPr="00981D8E">
        <w:rPr>
          <w:sz w:val="20"/>
          <w:szCs w:val="20"/>
        </w:rPr>
        <w:t>obiek</w:t>
      </w:r>
      <w:r w:rsidR="005A7EEF" w:rsidRPr="00981D8E">
        <w:rPr>
          <w:sz w:val="20"/>
          <w:szCs w:val="20"/>
        </w:rPr>
        <w:t xml:space="preserve">cie </w:t>
      </w:r>
      <w:r w:rsidR="00E95E1F">
        <w:rPr>
          <w:sz w:val="20"/>
          <w:szCs w:val="20"/>
        </w:rPr>
        <w:br/>
      </w:r>
      <w:r w:rsidR="005A7EEF" w:rsidRPr="00981D8E">
        <w:rPr>
          <w:sz w:val="20"/>
          <w:szCs w:val="20"/>
        </w:rPr>
        <w:lastRenderedPageBreak/>
        <w:t>handlowym – w przypadku lokalizacji obiektu o tej funkcji na terenach: MW/U</w:t>
      </w:r>
      <w:r w:rsidR="0092067E" w:rsidRPr="00981D8E">
        <w:rPr>
          <w:sz w:val="20"/>
          <w:szCs w:val="20"/>
        </w:rPr>
        <w:t>, U</w:t>
      </w:r>
      <w:r w:rsidR="005A7EEF" w:rsidRPr="00981D8E">
        <w:rPr>
          <w:sz w:val="20"/>
          <w:szCs w:val="20"/>
        </w:rPr>
        <w:t xml:space="preserve"> i P/U,</w:t>
      </w:r>
    </w:p>
    <w:p w:rsidR="005A7EEF" w:rsidRPr="00981D8E" w:rsidRDefault="001C5E3D" w:rsidP="00981D8E">
      <w:pPr>
        <w:widowControl w:val="0"/>
        <w:numPr>
          <w:ilvl w:val="2"/>
          <w:numId w:val="2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nie mniej niż </w:t>
      </w:r>
      <w:r w:rsidR="005A7EEF" w:rsidRPr="00981D8E">
        <w:rPr>
          <w:sz w:val="20"/>
          <w:szCs w:val="20"/>
        </w:rPr>
        <w:t>12</w:t>
      </w:r>
      <w:r w:rsidRPr="00981D8E">
        <w:rPr>
          <w:sz w:val="20"/>
          <w:szCs w:val="20"/>
        </w:rPr>
        <w:t xml:space="preserve"> </w:t>
      </w:r>
      <w:r w:rsidR="007D282B" w:rsidRPr="00981D8E">
        <w:rPr>
          <w:sz w:val="20"/>
          <w:szCs w:val="20"/>
        </w:rPr>
        <w:t>miejsc parkingowych</w:t>
      </w:r>
      <w:r w:rsidRPr="00981D8E">
        <w:rPr>
          <w:sz w:val="20"/>
          <w:szCs w:val="20"/>
        </w:rPr>
        <w:t xml:space="preserve"> na każde 10</w:t>
      </w:r>
      <w:r w:rsidR="005A7EEF" w:rsidRPr="00981D8E">
        <w:rPr>
          <w:sz w:val="20"/>
          <w:szCs w:val="20"/>
        </w:rPr>
        <w:t>0</w:t>
      </w:r>
      <w:r w:rsidRPr="00981D8E">
        <w:rPr>
          <w:sz w:val="20"/>
          <w:szCs w:val="20"/>
        </w:rPr>
        <w:t xml:space="preserve"> miejsc</w:t>
      </w:r>
      <w:r w:rsidR="007D282B" w:rsidRPr="00981D8E">
        <w:rPr>
          <w:sz w:val="20"/>
          <w:szCs w:val="20"/>
        </w:rPr>
        <w:t xml:space="preserve"> </w:t>
      </w:r>
      <w:r w:rsidRPr="00981D8E">
        <w:rPr>
          <w:sz w:val="20"/>
          <w:szCs w:val="20"/>
        </w:rPr>
        <w:t>w obiek</w:t>
      </w:r>
      <w:r w:rsidR="005A7EEF" w:rsidRPr="00981D8E">
        <w:rPr>
          <w:sz w:val="20"/>
          <w:szCs w:val="20"/>
        </w:rPr>
        <w:t>cie</w:t>
      </w:r>
      <w:r w:rsidRPr="00981D8E">
        <w:rPr>
          <w:sz w:val="20"/>
          <w:szCs w:val="20"/>
        </w:rPr>
        <w:t xml:space="preserve"> gastron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>micz</w:t>
      </w:r>
      <w:r w:rsidR="007D282B" w:rsidRPr="00981D8E">
        <w:rPr>
          <w:sz w:val="20"/>
          <w:szCs w:val="20"/>
        </w:rPr>
        <w:t>ny</w:t>
      </w:r>
      <w:r w:rsidR="005A7EEF" w:rsidRPr="00981D8E">
        <w:rPr>
          <w:sz w:val="20"/>
          <w:szCs w:val="20"/>
        </w:rPr>
        <w:t>m</w:t>
      </w:r>
      <w:r w:rsidR="000F5BE4" w:rsidRPr="00981D8E">
        <w:rPr>
          <w:sz w:val="20"/>
          <w:szCs w:val="20"/>
        </w:rPr>
        <w:t xml:space="preserve"> – </w:t>
      </w:r>
      <w:r w:rsidR="00E95E1F">
        <w:rPr>
          <w:sz w:val="20"/>
          <w:szCs w:val="20"/>
        </w:rPr>
        <w:br/>
      </w:r>
      <w:r w:rsidR="000F5BE4" w:rsidRPr="00981D8E">
        <w:rPr>
          <w:sz w:val="20"/>
          <w:szCs w:val="20"/>
        </w:rPr>
        <w:t>w przypadku lokalizacji obiektu o tej funkcji na terenach: MW/U</w:t>
      </w:r>
      <w:r w:rsidR="0092067E" w:rsidRPr="00981D8E">
        <w:rPr>
          <w:sz w:val="20"/>
          <w:szCs w:val="20"/>
        </w:rPr>
        <w:t>, U</w:t>
      </w:r>
      <w:r w:rsidR="009C4390" w:rsidRPr="00981D8E">
        <w:rPr>
          <w:sz w:val="20"/>
          <w:szCs w:val="20"/>
        </w:rPr>
        <w:t xml:space="preserve"> i </w:t>
      </w:r>
      <w:r w:rsidR="000F5BE4" w:rsidRPr="00981D8E">
        <w:rPr>
          <w:sz w:val="20"/>
          <w:szCs w:val="20"/>
        </w:rPr>
        <w:t>P/U</w:t>
      </w:r>
      <w:r w:rsidR="005A7EEF" w:rsidRPr="00981D8E">
        <w:rPr>
          <w:sz w:val="20"/>
          <w:szCs w:val="20"/>
        </w:rPr>
        <w:t>,</w:t>
      </w:r>
    </w:p>
    <w:p w:rsidR="001C5E3D" w:rsidRPr="00981D8E" w:rsidRDefault="005A7EEF" w:rsidP="00981D8E">
      <w:pPr>
        <w:widowControl w:val="0"/>
        <w:numPr>
          <w:ilvl w:val="2"/>
          <w:numId w:val="2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nie mniej niż 4 miejsca parkingowe na każde 10 miejsc hotelowych </w:t>
      </w:r>
      <w:r w:rsidR="000F5BE4" w:rsidRPr="00981D8E">
        <w:rPr>
          <w:sz w:val="20"/>
          <w:szCs w:val="20"/>
        </w:rPr>
        <w:t xml:space="preserve">w </w:t>
      </w:r>
      <w:r w:rsidR="001C5E3D" w:rsidRPr="00981D8E">
        <w:rPr>
          <w:sz w:val="20"/>
          <w:szCs w:val="20"/>
        </w:rPr>
        <w:t>budynk</w:t>
      </w:r>
      <w:r w:rsidR="000F5BE4" w:rsidRPr="00981D8E">
        <w:rPr>
          <w:sz w:val="20"/>
          <w:szCs w:val="20"/>
        </w:rPr>
        <w:t>u</w:t>
      </w:r>
      <w:r w:rsidR="001C5E3D" w:rsidRPr="00981D8E">
        <w:rPr>
          <w:sz w:val="20"/>
          <w:szCs w:val="20"/>
        </w:rPr>
        <w:t xml:space="preserve"> z</w:t>
      </w:r>
      <w:r w:rsidR="001C5E3D" w:rsidRPr="00981D8E">
        <w:rPr>
          <w:sz w:val="20"/>
          <w:szCs w:val="20"/>
        </w:rPr>
        <w:t>a</w:t>
      </w:r>
      <w:r w:rsidR="001C5E3D" w:rsidRPr="00981D8E">
        <w:rPr>
          <w:sz w:val="20"/>
          <w:szCs w:val="20"/>
        </w:rPr>
        <w:t xml:space="preserve">mieszkania </w:t>
      </w:r>
      <w:r w:rsidR="00E95E1F">
        <w:rPr>
          <w:sz w:val="20"/>
          <w:szCs w:val="20"/>
        </w:rPr>
        <w:br/>
      </w:r>
      <w:r w:rsidR="001C5E3D" w:rsidRPr="00981D8E">
        <w:rPr>
          <w:sz w:val="20"/>
          <w:szCs w:val="20"/>
        </w:rPr>
        <w:t>zbiorowego</w:t>
      </w:r>
      <w:r w:rsidR="000F5BE4" w:rsidRPr="00981D8E">
        <w:rPr>
          <w:sz w:val="20"/>
          <w:szCs w:val="20"/>
        </w:rPr>
        <w:t xml:space="preserve"> – w przypadku lokalizacji obiektu o tej funkcji na terenach: MW/U</w:t>
      </w:r>
      <w:r w:rsidR="0092067E" w:rsidRPr="00981D8E">
        <w:rPr>
          <w:sz w:val="20"/>
          <w:szCs w:val="20"/>
        </w:rPr>
        <w:t>, U</w:t>
      </w:r>
      <w:r w:rsidR="000F5BE4" w:rsidRPr="00981D8E">
        <w:rPr>
          <w:sz w:val="20"/>
          <w:szCs w:val="20"/>
        </w:rPr>
        <w:t xml:space="preserve"> i P/U,</w:t>
      </w:r>
    </w:p>
    <w:p w:rsidR="00E62FAE" w:rsidRPr="00981D8E" w:rsidRDefault="00E62FAE" w:rsidP="00981D8E">
      <w:pPr>
        <w:widowControl w:val="0"/>
        <w:numPr>
          <w:ilvl w:val="2"/>
          <w:numId w:val="2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nie mniej niż </w:t>
      </w:r>
      <w:r w:rsidR="000F5BE4" w:rsidRPr="00981D8E">
        <w:rPr>
          <w:sz w:val="20"/>
          <w:szCs w:val="20"/>
        </w:rPr>
        <w:t>10</w:t>
      </w:r>
      <w:r w:rsidRPr="00981D8E">
        <w:rPr>
          <w:sz w:val="20"/>
          <w:szCs w:val="20"/>
        </w:rPr>
        <w:t xml:space="preserve"> miejsc p</w:t>
      </w:r>
      <w:r w:rsidR="00784F8C" w:rsidRPr="00981D8E">
        <w:rPr>
          <w:sz w:val="20"/>
          <w:szCs w:val="20"/>
        </w:rPr>
        <w:t>arking</w:t>
      </w:r>
      <w:r w:rsidRPr="00981D8E">
        <w:rPr>
          <w:sz w:val="20"/>
          <w:szCs w:val="20"/>
        </w:rPr>
        <w:t>ow</w:t>
      </w:r>
      <w:r w:rsidR="00E066EF" w:rsidRPr="00981D8E">
        <w:rPr>
          <w:sz w:val="20"/>
          <w:szCs w:val="20"/>
        </w:rPr>
        <w:t>ych</w:t>
      </w:r>
      <w:r w:rsidRPr="00981D8E">
        <w:rPr>
          <w:sz w:val="20"/>
          <w:szCs w:val="20"/>
        </w:rPr>
        <w:t xml:space="preserve"> na </w:t>
      </w:r>
      <w:r w:rsidR="000F5BE4" w:rsidRPr="00981D8E">
        <w:rPr>
          <w:sz w:val="20"/>
          <w:szCs w:val="20"/>
        </w:rPr>
        <w:t>100</w:t>
      </w:r>
      <w:r w:rsidRPr="00981D8E">
        <w:rPr>
          <w:sz w:val="20"/>
          <w:szCs w:val="20"/>
        </w:rPr>
        <w:t xml:space="preserve"> os</w:t>
      </w:r>
      <w:r w:rsidR="000F5BE4" w:rsidRPr="00981D8E">
        <w:rPr>
          <w:sz w:val="20"/>
          <w:szCs w:val="20"/>
        </w:rPr>
        <w:t>ó</w:t>
      </w:r>
      <w:r w:rsidRPr="00981D8E">
        <w:rPr>
          <w:sz w:val="20"/>
          <w:szCs w:val="20"/>
        </w:rPr>
        <w:t>b zatrudnion</w:t>
      </w:r>
      <w:r w:rsidR="000F5BE4" w:rsidRPr="00981D8E">
        <w:rPr>
          <w:sz w:val="20"/>
          <w:szCs w:val="20"/>
        </w:rPr>
        <w:t>ych</w:t>
      </w:r>
      <w:r w:rsidRPr="00981D8E">
        <w:rPr>
          <w:sz w:val="20"/>
          <w:szCs w:val="20"/>
        </w:rPr>
        <w:t xml:space="preserve"> </w:t>
      </w:r>
      <w:r w:rsidR="000F5BE4" w:rsidRPr="00981D8E">
        <w:rPr>
          <w:sz w:val="20"/>
          <w:szCs w:val="20"/>
        </w:rPr>
        <w:t>w zakładach pr</w:t>
      </w:r>
      <w:r w:rsidR="000F5BE4" w:rsidRPr="00981D8E">
        <w:rPr>
          <w:sz w:val="20"/>
          <w:szCs w:val="20"/>
        </w:rPr>
        <w:t>o</w:t>
      </w:r>
      <w:r w:rsidR="000F5BE4" w:rsidRPr="00981D8E">
        <w:rPr>
          <w:sz w:val="20"/>
          <w:szCs w:val="20"/>
        </w:rPr>
        <w:t xml:space="preserve">dukcyjnych, </w:t>
      </w:r>
      <w:r w:rsidR="00E95E1F">
        <w:rPr>
          <w:sz w:val="20"/>
          <w:szCs w:val="20"/>
        </w:rPr>
        <w:br/>
      </w:r>
      <w:r w:rsidR="000F5BE4" w:rsidRPr="00981D8E">
        <w:rPr>
          <w:sz w:val="20"/>
          <w:szCs w:val="20"/>
        </w:rPr>
        <w:t xml:space="preserve">składach i magazynach – w przypadku ich lokalizacji </w:t>
      </w:r>
      <w:r w:rsidRPr="00981D8E">
        <w:rPr>
          <w:sz w:val="20"/>
          <w:szCs w:val="20"/>
        </w:rPr>
        <w:t>na tere</w:t>
      </w:r>
      <w:r w:rsidR="000F5BE4" w:rsidRPr="00981D8E">
        <w:rPr>
          <w:sz w:val="20"/>
          <w:szCs w:val="20"/>
        </w:rPr>
        <w:t>nie P/U,</w:t>
      </w:r>
    </w:p>
    <w:p w:rsidR="00396625" w:rsidRPr="00981D8E" w:rsidRDefault="00E62FAE" w:rsidP="00981D8E">
      <w:pPr>
        <w:widowControl w:val="0"/>
        <w:numPr>
          <w:ilvl w:val="2"/>
          <w:numId w:val="2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odpowiednią dla danego terenu ilość </w:t>
      </w:r>
      <w:r w:rsidR="000A6C40" w:rsidRPr="00981D8E">
        <w:rPr>
          <w:sz w:val="20"/>
          <w:szCs w:val="20"/>
        </w:rPr>
        <w:t xml:space="preserve">miejsc </w:t>
      </w:r>
      <w:r w:rsidR="007F092A" w:rsidRPr="00981D8E">
        <w:rPr>
          <w:sz w:val="20"/>
          <w:szCs w:val="20"/>
        </w:rPr>
        <w:t>dla pojazdów zaopatrzonych w kartę parkingową</w:t>
      </w:r>
      <w:r w:rsidRPr="00981D8E">
        <w:rPr>
          <w:sz w:val="20"/>
          <w:szCs w:val="20"/>
        </w:rPr>
        <w:t xml:space="preserve"> – zgodnie z przepisami odrębnymi</w:t>
      </w:r>
      <w:r w:rsidR="00784F8C" w:rsidRPr="00981D8E">
        <w:rPr>
          <w:sz w:val="20"/>
          <w:szCs w:val="20"/>
        </w:rPr>
        <w:t xml:space="preserve">, a jeżeli z przepisów tych nie wynika ww. ilość miejsc </w:t>
      </w:r>
      <w:r w:rsidR="00E95E1F">
        <w:rPr>
          <w:sz w:val="20"/>
          <w:szCs w:val="20"/>
        </w:rPr>
        <w:br/>
      </w:r>
      <w:r w:rsidR="00784F8C" w:rsidRPr="00981D8E">
        <w:rPr>
          <w:sz w:val="20"/>
          <w:szCs w:val="20"/>
        </w:rPr>
        <w:t>parkingowych – nie mniej niż 1 miejsce dla pojazdu zaopatrzon</w:t>
      </w:r>
      <w:r w:rsidR="00784F8C" w:rsidRPr="00981D8E">
        <w:rPr>
          <w:sz w:val="20"/>
          <w:szCs w:val="20"/>
        </w:rPr>
        <w:t>e</w:t>
      </w:r>
      <w:r w:rsidR="00784F8C" w:rsidRPr="00981D8E">
        <w:rPr>
          <w:sz w:val="20"/>
          <w:szCs w:val="20"/>
        </w:rPr>
        <w:t xml:space="preserve">go w kartę na każde rozpoczęte </w:t>
      </w:r>
      <w:r w:rsidR="00E95E1F">
        <w:rPr>
          <w:sz w:val="20"/>
          <w:szCs w:val="20"/>
        </w:rPr>
        <w:br/>
      </w:r>
      <w:r w:rsidR="00784F8C" w:rsidRPr="00981D8E">
        <w:rPr>
          <w:sz w:val="20"/>
          <w:szCs w:val="20"/>
        </w:rPr>
        <w:t xml:space="preserve">20 miejsc parkingowych </w:t>
      </w:r>
      <w:r w:rsidR="009C4390" w:rsidRPr="00981D8E">
        <w:rPr>
          <w:sz w:val="20"/>
          <w:szCs w:val="20"/>
        </w:rPr>
        <w:t>wymienionych w lit. a-f l</w:t>
      </w:r>
      <w:r w:rsidR="009C4390" w:rsidRPr="00981D8E">
        <w:rPr>
          <w:sz w:val="20"/>
          <w:szCs w:val="20"/>
        </w:rPr>
        <w:t>i</w:t>
      </w:r>
      <w:r w:rsidR="009C4390" w:rsidRPr="00981D8E">
        <w:rPr>
          <w:sz w:val="20"/>
          <w:szCs w:val="20"/>
        </w:rPr>
        <w:t>czonych łącznie</w:t>
      </w:r>
      <w:r w:rsidR="00396625" w:rsidRPr="00981D8E">
        <w:rPr>
          <w:sz w:val="20"/>
          <w:szCs w:val="20"/>
        </w:rPr>
        <w:t>.</w:t>
      </w:r>
    </w:p>
    <w:p w:rsidR="006C298A" w:rsidRPr="00981D8E" w:rsidRDefault="006C298A" w:rsidP="00981D8E">
      <w:pPr>
        <w:widowControl w:val="0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Ustala się następujące zasady modernizacji, rozbudowy i budowy systemów infrastruktury technic</w:t>
      </w:r>
      <w:r w:rsidRPr="00981D8E">
        <w:rPr>
          <w:sz w:val="20"/>
          <w:szCs w:val="20"/>
        </w:rPr>
        <w:t>z</w:t>
      </w:r>
      <w:r w:rsidRPr="00981D8E">
        <w:rPr>
          <w:sz w:val="20"/>
          <w:szCs w:val="20"/>
        </w:rPr>
        <w:t>nej:</w:t>
      </w:r>
    </w:p>
    <w:p w:rsidR="00F508B3" w:rsidRPr="00981D8E" w:rsidRDefault="00647BDF" w:rsidP="00981D8E">
      <w:pPr>
        <w:widowControl w:val="0"/>
        <w:numPr>
          <w:ilvl w:val="1"/>
          <w:numId w:val="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przebudowa, rozbudowa oraz </w:t>
      </w:r>
      <w:r w:rsidR="00F508B3" w:rsidRPr="00981D8E">
        <w:rPr>
          <w:sz w:val="20"/>
          <w:szCs w:val="20"/>
        </w:rPr>
        <w:t>budowa</w:t>
      </w:r>
      <w:r w:rsidR="00DF5161" w:rsidRPr="00981D8E">
        <w:rPr>
          <w:sz w:val="20"/>
          <w:szCs w:val="20"/>
        </w:rPr>
        <w:t xml:space="preserve"> </w:t>
      </w:r>
      <w:r w:rsidR="005E6B8D" w:rsidRPr="00981D8E">
        <w:rPr>
          <w:sz w:val="20"/>
          <w:szCs w:val="20"/>
        </w:rPr>
        <w:t>sieci wodociągowej, zaop</w:t>
      </w:r>
      <w:r w:rsidR="00767103" w:rsidRPr="00981D8E">
        <w:rPr>
          <w:sz w:val="20"/>
          <w:szCs w:val="20"/>
        </w:rPr>
        <w:t>a</w:t>
      </w:r>
      <w:r w:rsidR="001C1373" w:rsidRPr="00981D8E">
        <w:rPr>
          <w:sz w:val="20"/>
          <w:szCs w:val="20"/>
        </w:rPr>
        <w:t>trzenie w wodę z gminn</w:t>
      </w:r>
      <w:r w:rsidR="00F45470" w:rsidRPr="00981D8E">
        <w:rPr>
          <w:sz w:val="20"/>
          <w:szCs w:val="20"/>
        </w:rPr>
        <w:t xml:space="preserve">ej sieci </w:t>
      </w:r>
      <w:r w:rsidR="00E95E1F">
        <w:rPr>
          <w:sz w:val="20"/>
          <w:szCs w:val="20"/>
        </w:rPr>
        <w:br/>
      </w:r>
      <w:r w:rsidR="00F45470" w:rsidRPr="00981D8E">
        <w:rPr>
          <w:sz w:val="20"/>
          <w:szCs w:val="20"/>
        </w:rPr>
        <w:t>wod</w:t>
      </w:r>
      <w:r w:rsidR="00F45470" w:rsidRPr="00981D8E">
        <w:rPr>
          <w:sz w:val="20"/>
          <w:szCs w:val="20"/>
        </w:rPr>
        <w:t>o</w:t>
      </w:r>
      <w:r w:rsidR="00F45470" w:rsidRPr="00981D8E">
        <w:rPr>
          <w:sz w:val="20"/>
          <w:szCs w:val="20"/>
        </w:rPr>
        <w:t>ciągowej;</w:t>
      </w:r>
    </w:p>
    <w:p w:rsidR="00647BDF" w:rsidRPr="00981D8E" w:rsidRDefault="00F508B3" w:rsidP="00981D8E">
      <w:pPr>
        <w:widowControl w:val="0"/>
        <w:numPr>
          <w:ilvl w:val="1"/>
          <w:numId w:val="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zaopatrzenie</w:t>
      </w:r>
      <w:r w:rsidR="00C24882" w:rsidRPr="00981D8E">
        <w:rPr>
          <w:sz w:val="20"/>
          <w:szCs w:val="20"/>
        </w:rPr>
        <w:t xml:space="preserve"> w wodę w warunkach specjalnych </w:t>
      </w:r>
      <w:r w:rsidRPr="00981D8E">
        <w:rPr>
          <w:sz w:val="20"/>
          <w:szCs w:val="20"/>
        </w:rPr>
        <w:t xml:space="preserve">z </w:t>
      </w:r>
      <w:r w:rsidR="00BD04A5" w:rsidRPr="00981D8E">
        <w:rPr>
          <w:sz w:val="20"/>
          <w:szCs w:val="20"/>
        </w:rPr>
        <w:t>niezależnego ujęci</w:t>
      </w:r>
      <w:r w:rsidR="009017C8" w:rsidRPr="00981D8E">
        <w:rPr>
          <w:sz w:val="20"/>
          <w:szCs w:val="20"/>
        </w:rPr>
        <w:t>a wody</w:t>
      </w:r>
      <w:r w:rsidR="00647BDF" w:rsidRPr="00981D8E">
        <w:rPr>
          <w:sz w:val="20"/>
          <w:szCs w:val="20"/>
        </w:rPr>
        <w:t>,</w:t>
      </w:r>
      <w:r w:rsidR="00B27AEF" w:rsidRPr="00981D8E">
        <w:rPr>
          <w:sz w:val="20"/>
          <w:szCs w:val="20"/>
        </w:rPr>
        <w:t xml:space="preserve"> w tym</w:t>
      </w:r>
      <w:r w:rsidR="00647BDF" w:rsidRPr="00981D8E">
        <w:rPr>
          <w:sz w:val="20"/>
          <w:szCs w:val="20"/>
        </w:rPr>
        <w:t xml:space="preserve"> </w:t>
      </w:r>
      <w:r w:rsidR="009017C8" w:rsidRPr="00981D8E">
        <w:rPr>
          <w:sz w:val="20"/>
          <w:szCs w:val="20"/>
        </w:rPr>
        <w:t>ta</w:t>
      </w:r>
      <w:r w:rsidR="009017C8" w:rsidRPr="00981D8E">
        <w:rPr>
          <w:sz w:val="20"/>
          <w:szCs w:val="20"/>
        </w:rPr>
        <w:t>k</w:t>
      </w:r>
      <w:r w:rsidR="009017C8" w:rsidRPr="00981D8E">
        <w:rPr>
          <w:sz w:val="20"/>
          <w:szCs w:val="20"/>
        </w:rPr>
        <w:t xml:space="preserve">że </w:t>
      </w:r>
      <w:r w:rsidR="00E95E1F">
        <w:rPr>
          <w:sz w:val="20"/>
          <w:szCs w:val="20"/>
        </w:rPr>
        <w:br/>
      </w:r>
      <w:r w:rsidR="00647BDF" w:rsidRPr="00981D8E">
        <w:rPr>
          <w:sz w:val="20"/>
          <w:szCs w:val="20"/>
        </w:rPr>
        <w:t xml:space="preserve">zlokalizowanego </w:t>
      </w:r>
      <w:r w:rsidR="00036327" w:rsidRPr="00981D8E">
        <w:rPr>
          <w:sz w:val="20"/>
          <w:szCs w:val="20"/>
        </w:rPr>
        <w:t>poza granicami niniejsze</w:t>
      </w:r>
      <w:r w:rsidR="00117DCE" w:rsidRPr="00981D8E">
        <w:rPr>
          <w:sz w:val="20"/>
          <w:szCs w:val="20"/>
        </w:rPr>
        <w:t>go</w:t>
      </w:r>
      <w:r w:rsidR="0003596B" w:rsidRPr="00981D8E">
        <w:rPr>
          <w:sz w:val="20"/>
          <w:szCs w:val="20"/>
        </w:rPr>
        <w:t xml:space="preserve"> </w:t>
      </w:r>
      <w:r w:rsidR="004C50A5" w:rsidRPr="00981D8E">
        <w:rPr>
          <w:sz w:val="20"/>
          <w:szCs w:val="20"/>
        </w:rPr>
        <w:t>plan</w:t>
      </w:r>
      <w:r w:rsidR="00036327" w:rsidRPr="00981D8E">
        <w:rPr>
          <w:sz w:val="20"/>
          <w:szCs w:val="20"/>
        </w:rPr>
        <w:t>u</w:t>
      </w:r>
      <w:r w:rsidR="00647BDF" w:rsidRPr="00981D8E">
        <w:rPr>
          <w:sz w:val="20"/>
          <w:szCs w:val="20"/>
        </w:rPr>
        <w:t>;</w:t>
      </w:r>
    </w:p>
    <w:p w:rsidR="00C24882" w:rsidRPr="00981D8E" w:rsidRDefault="009F283C" w:rsidP="00981D8E">
      <w:pPr>
        <w:widowControl w:val="0"/>
        <w:numPr>
          <w:ilvl w:val="1"/>
          <w:numId w:val="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zaopatrzenie w wodę do celów gaśniczych z wykorzystaniem ww. systemów zaopa</w:t>
      </w:r>
      <w:r w:rsidR="00F45470" w:rsidRPr="00981D8E">
        <w:rPr>
          <w:sz w:val="20"/>
          <w:szCs w:val="20"/>
        </w:rPr>
        <w:t>trz</w:t>
      </w:r>
      <w:r w:rsidR="00F45470" w:rsidRPr="00981D8E">
        <w:rPr>
          <w:sz w:val="20"/>
          <w:szCs w:val="20"/>
        </w:rPr>
        <w:t>e</w:t>
      </w:r>
      <w:r w:rsidR="00F45470" w:rsidRPr="00981D8E">
        <w:rPr>
          <w:sz w:val="20"/>
          <w:szCs w:val="20"/>
        </w:rPr>
        <w:t>nia w </w:t>
      </w:r>
      <w:r w:rsidRPr="00981D8E">
        <w:rPr>
          <w:sz w:val="20"/>
          <w:szCs w:val="20"/>
        </w:rPr>
        <w:t>wodę</w:t>
      </w:r>
      <w:r w:rsidR="00DF5161" w:rsidRPr="00981D8E">
        <w:rPr>
          <w:sz w:val="20"/>
          <w:szCs w:val="20"/>
        </w:rPr>
        <w:t>, albo ze źródeł niezależnych od ww. systemów,</w:t>
      </w:r>
      <w:r w:rsidRPr="00981D8E">
        <w:rPr>
          <w:sz w:val="20"/>
          <w:szCs w:val="20"/>
        </w:rPr>
        <w:t xml:space="preserve"> wraz z wykonaniem st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>sownych urządzeń umożliwiających pobór wody podczas akcji ga</w:t>
      </w:r>
      <w:r w:rsidR="00C26A65" w:rsidRPr="00981D8E">
        <w:rPr>
          <w:sz w:val="20"/>
          <w:szCs w:val="20"/>
        </w:rPr>
        <w:t>śniczej;</w:t>
      </w:r>
    </w:p>
    <w:p w:rsidR="00C24882" w:rsidRPr="00981D8E" w:rsidRDefault="005E6B8D" w:rsidP="00981D8E">
      <w:pPr>
        <w:widowControl w:val="0"/>
        <w:numPr>
          <w:ilvl w:val="1"/>
          <w:numId w:val="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budowa </w:t>
      </w:r>
      <w:r w:rsidR="000A6C40" w:rsidRPr="00981D8E">
        <w:rPr>
          <w:sz w:val="20"/>
          <w:szCs w:val="20"/>
        </w:rPr>
        <w:t xml:space="preserve">gminnej </w:t>
      </w:r>
      <w:r w:rsidRPr="00981D8E">
        <w:rPr>
          <w:sz w:val="20"/>
          <w:szCs w:val="20"/>
        </w:rPr>
        <w:t>sieci</w:t>
      </w:r>
      <w:r w:rsidR="000A6C40" w:rsidRPr="00981D8E">
        <w:rPr>
          <w:sz w:val="20"/>
          <w:szCs w:val="20"/>
        </w:rPr>
        <w:t xml:space="preserve"> kanalizacyjnej</w:t>
      </w:r>
      <w:r w:rsidRPr="00981D8E">
        <w:rPr>
          <w:sz w:val="20"/>
          <w:szCs w:val="20"/>
        </w:rPr>
        <w:t xml:space="preserve">, </w:t>
      </w:r>
      <w:r w:rsidR="000A6C40" w:rsidRPr="00981D8E">
        <w:rPr>
          <w:sz w:val="20"/>
          <w:szCs w:val="20"/>
        </w:rPr>
        <w:t xml:space="preserve">a po jej wybudowaniu także jej przebudowa lub rozbudowa, </w:t>
      </w:r>
      <w:r w:rsidR="00E95E1F">
        <w:rPr>
          <w:sz w:val="20"/>
          <w:szCs w:val="20"/>
        </w:rPr>
        <w:br/>
      </w:r>
      <w:r w:rsidR="00C26A65" w:rsidRPr="00981D8E">
        <w:rPr>
          <w:sz w:val="20"/>
          <w:szCs w:val="20"/>
        </w:rPr>
        <w:t>odprowadz</w:t>
      </w:r>
      <w:r w:rsidRPr="00981D8E">
        <w:rPr>
          <w:sz w:val="20"/>
          <w:szCs w:val="20"/>
        </w:rPr>
        <w:t xml:space="preserve">enie ścieków bytowych i komunalnych </w:t>
      </w:r>
      <w:r w:rsidR="00C26A65" w:rsidRPr="00981D8E">
        <w:rPr>
          <w:sz w:val="20"/>
          <w:szCs w:val="20"/>
        </w:rPr>
        <w:t>do</w:t>
      </w:r>
      <w:r w:rsidR="00F45470" w:rsidRPr="00981D8E">
        <w:rPr>
          <w:sz w:val="20"/>
          <w:szCs w:val="20"/>
        </w:rPr>
        <w:t xml:space="preserve"> </w:t>
      </w:r>
      <w:r w:rsidR="003173FA" w:rsidRPr="00981D8E">
        <w:rPr>
          <w:sz w:val="20"/>
          <w:szCs w:val="20"/>
        </w:rPr>
        <w:t>gminn</w:t>
      </w:r>
      <w:r w:rsidR="00F45470" w:rsidRPr="00981D8E">
        <w:rPr>
          <w:sz w:val="20"/>
          <w:szCs w:val="20"/>
        </w:rPr>
        <w:t>ej sieci kanal</w:t>
      </w:r>
      <w:r w:rsidR="00F45470" w:rsidRPr="00981D8E">
        <w:rPr>
          <w:sz w:val="20"/>
          <w:szCs w:val="20"/>
        </w:rPr>
        <w:t>i</w:t>
      </w:r>
      <w:r w:rsidR="00F45470" w:rsidRPr="00981D8E">
        <w:rPr>
          <w:sz w:val="20"/>
          <w:szCs w:val="20"/>
        </w:rPr>
        <w:t>zacyjnej i dalej do</w:t>
      </w:r>
      <w:r w:rsidR="00B27AEF" w:rsidRPr="00981D8E">
        <w:rPr>
          <w:sz w:val="20"/>
          <w:szCs w:val="20"/>
        </w:rPr>
        <w:t xml:space="preserve"> oczyszczalni ścieków</w:t>
      </w:r>
      <w:r w:rsidR="000A6C40" w:rsidRPr="00981D8E">
        <w:rPr>
          <w:sz w:val="20"/>
          <w:szCs w:val="20"/>
        </w:rPr>
        <w:t>, z zastrzeżeniem przepisów odrębnych oraz pkt 5</w:t>
      </w:r>
      <w:r w:rsidR="00C26A65" w:rsidRPr="00981D8E">
        <w:rPr>
          <w:sz w:val="20"/>
          <w:szCs w:val="20"/>
        </w:rPr>
        <w:t>;</w:t>
      </w:r>
    </w:p>
    <w:p w:rsidR="000A6C40" w:rsidRPr="00981D8E" w:rsidRDefault="000A6C40" w:rsidP="00981D8E">
      <w:pPr>
        <w:widowControl w:val="0"/>
        <w:numPr>
          <w:ilvl w:val="1"/>
          <w:numId w:val="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do czasu budowy sieci kanalizacyjnej – gromadzenie ścieków w zbiornikach bezodpł</w:t>
      </w:r>
      <w:r w:rsidRPr="00981D8E">
        <w:rPr>
          <w:sz w:val="20"/>
          <w:szCs w:val="20"/>
        </w:rPr>
        <w:t>y</w:t>
      </w:r>
      <w:r w:rsidRPr="00981D8E">
        <w:rPr>
          <w:sz w:val="20"/>
          <w:szCs w:val="20"/>
        </w:rPr>
        <w:t xml:space="preserve">wowych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zlokalizowanych na terenie działki, opróżnianych okresowo pr</w:t>
      </w:r>
      <w:r w:rsidR="009C4390" w:rsidRPr="00981D8E">
        <w:rPr>
          <w:sz w:val="20"/>
          <w:szCs w:val="20"/>
        </w:rPr>
        <w:t>zez transport asenizacyjny</w:t>
      </w:r>
      <w:r w:rsidRPr="00981D8E">
        <w:rPr>
          <w:sz w:val="20"/>
          <w:szCs w:val="20"/>
        </w:rPr>
        <w:t>;</w:t>
      </w:r>
    </w:p>
    <w:p w:rsidR="005E6B8D" w:rsidRPr="00981D8E" w:rsidRDefault="00647BDF" w:rsidP="00981D8E">
      <w:pPr>
        <w:widowControl w:val="0"/>
        <w:numPr>
          <w:ilvl w:val="1"/>
          <w:numId w:val="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budowa</w:t>
      </w:r>
      <w:r w:rsidR="00AF47F7" w:rsidRPr="00981D8E">
        <w:rPr>
          <w:sz w:val="20"/>
          <w:szCs w:val="20"/>
        </w:rPr>
        <w:t xml:space="preserve"> </w:t>
      </w:r>
      <w:r w:rsidR="0035545C" w:rsidRPr="00981D8E">
        <w:rPr>
          <w:sz w:val="20"/>
          <w:szCs w:val="20"/>
        </w:rPr>
        <w:t>obiektów służących gospodarowaniem wo</w:t>
      </w:r>
      <w:r w:rsidR="00994E96" w:rsidRPr="00981D8E">
        <w:rPr>
          <w:sz w:val="20"/>
          <w:szCs w:val="20"/>
        </w:rPr>
        <w:t>dami opadowymi i roztopowymi, a </w:t>
      </w:r>
      <w:r w:rsidR="0035545C" w:rsidRPr="00981D8E">
        <w:rPr>
          <w:sz w:val="20"/>
          <w:szCs w:val="20"/>
        </w:rPr>
        <w:t>także ujmowaniu tych wód w kanały deszczowe</w:t>
      </w:r>
      <w:r w:rsidR="000A6C40" w:rsidRPr="00981D8E">
        <w:rPr>
          <w:sz w:val="20"/>
          <w:szCs w:val="20"/>
        </w:rPr>
        <w:t>, a po ich wybudowaniu także ich przebudowa lub rozbudowa</w:t>
      </w:r>
      <w:r w:rsidR="00C839A8" w:rsidRPr="00981D8E">
        <w:rPr>
          <w:sz w:val="20"/>
          <w:szCs w:val="20"/>
        </w:rPr>
        <w:t>;</w:t>
      </w:r>
    </w:p>
    <w:p w:rsidR="00647F5C" w:rsidRPr="00981D8E" w:rsidRDefault="00DE72C6" w:rsidP="00981D8E">
      <w:pPr>
        <w:widowControl w:val="0"/>
        <w:numPr>
          <w:ilvl w:val="1"/>
          <w:numId w:val="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ujmowanie wód opadowych i deszczowych w kanały jest konieczne wyłącznie, gdy o</w:t>
      </w:r>
      <w:r w:rsidRPr="00981D8E">
        <w:rPr>
          <w:sz w:val="20"/>
          <w:szCs w:val="20"/>
        </w:rPr>
        <w:t>b</w:t>
      </w:r>
      <w:r w:rsidRPr="00981D8E">
        <w:rPr>
          <w:sz w:val="20"/>
          <w:szCs w:val="20"/>
        </w:rPr>
        <w:t xml:space="preserve">owiązek taki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 xml:space="preserve">wynika z przepisów odrębnych, poza tym dopuszcza się </w:t>
      </w:r>
      <w:r w:rsidR="00893CC8" w:rsidRPr="00981D8E">
        <w:rPr>
          <w:sz w:val="20"/>
          <w:szCs w:val="20"/>
        </w:rPr>
        <w:t>p</w:t>
      </w:r>
      <w:r w:rsidR="00647F5C" w:rsidRPr="00981D8E">
        <w:rPr>
          <w:sz w:val="20"/>
          <w:szCs w:val="20"/>
        </w:rPr>
        <w:t xml:space="preserve">owierzchniowe odprowadzenie wód </w:t>
      </w:r>
      <w:r w:rsidR="00E95E1F">
        <w:rPr>
          <w:sz w:val="20"/>
          <w:szCs w:val="20"/>
        </w:rPr>
        <w:br/>
      </w:r>
      <w:r w:rsidR="00647F5C" w:rsidRPr="00981D8E">
        <w:rPr>
          <w:sz w:val="20"/>
          <w:szCs w:val="20"/>
        </w:rPr>
        <w:t>opadowych i roztopowych</w:t>
      </w:r>
      <w:r w:rsidR="005E6B8D" w:rsidRPr="00981D8E">
        <w:rPr>
          <w:sz w:val="20"/>
          <w:szCs w:val="20"/>
        </w:rPr>
        <w:t>,</w:t>
      </w:r>
      <w:r w:rsidR="00893CC8" w:rsidRPr="00981D8E">
        <w:rPr>
          <w:sz w:val="20"/>
          <w:szCs w:val="20"/>
        </w:rPr>
        <w:t xml:space="preserve"> bez kanalizowania</w:t>
      </w:r>
      <w:r w:rsidR="0035545C" w:rsidRPr="00981D8E">
        <w:rPr>
          <w:sz w:val="20"/>
          <w:szCs w:val="20"/>
        </w:rPr>
        <w:t>, przy czym gosp</w:t>
      </w:r>
      <w:r w:rsidR="0035545C" w:rsidRPr="00981D8E">
        <w:rPr>
          <w:sz w:val="20"/>
          <w:szCs w:val="20"/>
        </w:rPr>
        <w:t>o</w:t>
      </w:r>
      <w:r w:rsidR="0035545C" w:rsidRPr="00981D8E">
        <w:rPr>
          <w:sz w:val="20"/>
          <w:szCs w:val="20"/>
        </w:rPr>
        <w:t>darowanie ww. wodami zapewnić w granicach każdej dzia</w:t>
      </w:r>
      <w:r w:rsidR="0035545C" w:rsidRPr="00981D8E">
        <w:rPr>
          <w:sz w:val="20"/>
          <w:szCs w:val="20"/>
        </w:rPr>
        <w:t>ł</w:t>
      </w:r>
      <w:r w:rsidR="0035545C" w:rsidRPr="00981D8E">
        <w:rPr>
          <w:sz w:val="20"/>
          <w:szCs w:val="20"/>
        </w:rPr>
        <w:t>ki</w:t>
      </w:r>
      <w:r w:rsidR="00C26A65" w:rsidRPr="00981D8E">
        <w:rPr>
          <w:sz w:val="20"/>
          <w:szCs w:val="20"/>
        </w:rPr>
        <w:t>;</w:t>
      </w:r>
    </w:p>
    <w:p w:rsidR="00C24882" w:rsidRPr="00981D8E" w:rsidRDefault="00C24882" w:rsidP="00981D8E">
      <w:pPr>
        <w:widowControl w:val="0"/>
        <w:numPr>
          <w:ilvl w:val="1"/>
          <w:numId w:val="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zaopatrzenie w ciepło</w:t>
      </w:r>
      <w:r w:rsidR="00556332" w:rsidRPr="00981D8E">
        <w:rPr>
          <w:sz w:val="20"/>
          <w:szCs w:val="20"/>
        </w:rPr>
        <w:t xml:space="preserve"> –</w:t>
      </w:r>
      <w:r w:rsidRPr="00981D8E">
        <w:rPr>
          <w:sz w:val="20"/>
          <w:szCs w:val="20"/>
        </w:rPr>
        <w:t xml:space="preserve"> </w:t>
      </w:r>
      <w:r w:rsidR="00480BAE" w:rsidRPr="00981D8E">
        <w:rPr>
          <w:sz w:val="20"/>
          <w:szCs w:val="20"/>
        </w:rPr>
        <w:t xml:space="preserve">ze </w:t>
      </w:r>
      <w:r w:rsidR="000F7717" w:rsidRPr="00981D8E">
        <w:rPr>
          <w:sz w:val="20"/>
          <w:szCs w:val="20"/>
        </w:rPr>
        <w:t xml:space="preserve">źródeł </w:t>
      </w:r>
      <w:r w:rsidR="00556332" w:rsidRPr="00981D8E">
        <w:rPr>
          <w:sz w:val="20"/>
          <w:szCs w:val="20"/>
        </w:rPr>
        <w:t>ciepła</w:t>
      </w:r>
      <w:r w:rsidR="00480BAE" w:rsidRPr="00981D8E">
        <w:rPr>
          <w:sz w:val="20"/>
          <w:szCs w:val="20"/>
        </w:rPr>
        <w:t xml:space="preserve"> w systemie indywidualnym lub zbiorczym</w:t>
      </w:r>
      <w:r w:rsidR="007C5C73" w:rsidRPr="00981D8E">
        <w:rPr>
          <w:sz w:val="20"/>
          <w:szCs w:val="20"/>
        </w:rPr>
        <w:t>, z </w:t>
      </w:r>
      <w:r w:rsidR="00556332" w:rsidRPr="00981D8E">
        <w:rPr>
          <w:sz w:val="20"/>
          <w:szCs w:val="20"/>
        </w:rPr>
        <w:t>zastosowaniem paliw: gazowych, płynnych lub s</w:t>
      </w:r>
      <w:r w:rsidR="00F71C13" w:rsidRPr="00981D8E">
        <w:rPr>
          <w:sz w:val="20"/>
          <w:szCs w:val="20"/>
        </w:rPr>
        <w:t>tałych charakteryzujących się no</w:t>
      </w:r>
      <w:r w:rsidR="00F71C13" w:rsidRPr="00981D8E">
        <w:rPr>
          <w:sz w:val="20"/>
          <w:szCs w:val="20"/>
        </w:rPr>
        <w:t>r</w:t>
      </w:r>
      <w:r w:rsidR="00F71C13" w:rsidRPr="00981D8E">
        <w:rPr>
          <w:sz w:val="20"/>
          <w:szCs w:val="20"/>
        </w:rPr>
        <w:t>mowymi wskaźnikami emisji lub</w:t>
      </w:r>
      <w:r w:rsidR="00556332" w:rsidRPr="00981D8E">
        <w:rPr>
          <w:sz w:val="20"/>
          <w:szCs w:val="20"/>
        </w:rPr>
        <w:t xml:space="preserve"> </w:t>
      </w:r>
      <w:r w:rsidR="00E95E1F">
        <w:rPr>
          <w:sz w:val="20"/>
          <w:szCs w:val="20"/>
        </w:rPr>
        <w:br/>
      </w:r>
      <w:r w:rsidR="00480BAE" w:rsidRPr="00981D8E">
        <w:rPr>
          <w:sz w:val="20"/>
          <w:szCs w:val="20"/>
        </w:rPr>
        <w:t xml:space="preserve">z </w:t>
      </w:r>
      <w:r w:rsidR="00556332" w:rsidRPr="00981D8E">
        <w:rPr>
          <w:sz w:val="20"/>
          <w:szCs w:val="20"/>
        </w:rPr>
        <w:t xml:space="preserve">wykorzystaniem </w:t>
      </w:r>
      <w:r w:rsidR="00F71C13" w:rsidRPr="00981D8E">
        <w:rPr>
          <w:sz w:val="20"/>
          <w:szCs w:val="20"/>
        </w:rPr>
        <w:t xml:space="preserve">odnawialnych i alternatywnych </w:t>
      </w:r>
      <w:r w:rsidR="00556332" w:rsidRPr="00981D8E">
        <w:rPr>
          <w:sz w:val="20"/>
          <w:szCs w:val="20"/>
        </w:rPr>
        <w:t>źródeł energii</w:t>
      </w:r>
      <w:r w:rsidR="00C26A65" w:rsidRPr="00981D8E">
        <w:rPr>
          <w:sz w:val="20"/>
          <w:szCs w:val="20"/>
        </w:rPr>
        <w:t>;</w:t>
      </w:r>
    </w:p>
    <w:p w:rsidR="005E6B8D" w:rsidRPr="00981D8E" w:rsidRDefault="005E6B8D" w:rsidP="00981D8E">
      <w:pPr>
        <w:widowControl w:val="0"/>
        <w:numPr>
          <w:ilvl w:val="1"/>
          <w:numId w:val="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dopuszcza się pobór ciepła z </w:t>
      </w:r>
      <w:r w:rsidR="000A2876" w:rsidRPr="00981D8E">
        <w:rPr>
          <w:sz w:val="20"/>
          <w:szCs w:val="20"/>
        </w:rPr>
        <w:t xml:space="preserve">sieci ciepłowniczych, </w:t>
      </w:r>
      <w:r w:rsidR="009017C8" w:rsidRPr="00981D8E">
        <w:rPr>
          <w:sz w:val="20"/>
          <w:szCs w:val="20"/>
        </w:rPr>
        <w:t>w tym także zlokalizowanych poza granicami planu</w:t>
      </w:r>
      <w:r w:rsidR="000A2876" w:rsidRPr="00981D8E">
        <w:rPr>
          <w:sz w:val="20"/>
          <w:szCs w:val="20"/>
        </w:rPr>
        <w:t>;</w:t>
      </w:r>
    </w:p>
    <w:p w:rsidR="00BF0FB9" w:rsidRPr="00981D8E" w:rsidRDefault="007C5C73" w:rsidP="00981D8E">
      <w:pPr>
        <w:widowControl w:val="0"/>
        <w:numPr>
          <w:ilvl w:val="1"/>
          <w:numId w:val="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przebudowa, rozbudowa lub </w:t>
      </w:r>
      <w:r w:rsidR="000A2876" w:rsidRPr="00981D8E">
        <w:rPr>
          <w:sz w:val="20"/>
          <w:szCs w:val="20"/>
        </w:rPr>
        <w:t xml:space="preserve">budowa </w:t>
      </w:r>
      <w:r w:rsidR="009017C8" w:rsidRPr="00981D8E">
        <w:rPr>
          <w:sz w:val="20"/>
          <w:szCs w:val="20"/>
        </w:rPr>
        <w:t>dystrybucyjn</w:t>
      </w:r>
      <w:r w:rsidR="00F45470" w:rsidRPr="00981D8E">
        <w:rPr>
          <w:sz w:val="20"/>
          <w:szCs w:val="20"/>
        </w:rPr>
        <w:t xml:space="preserve">ej </w:t>
      </w:r>
      <w:r w:rsidR="00A66317" w:rsidRPr="00981D8E">
        <w:rPr>
          <w:sz w:val="20"/>
          <w:szCs w:val="20"/>
        </w:rPr>
        <w:t xml:space="preserve">sieci elektroenergetycznej </w:t>
      </w:r>
      <w:r w:rsidR="000A2876" w:rsidRPr="00981D8E">
        <w:rPr>
          <w:sz w:val="20"/>
          <w:szCs w:val="20"/>
        </w:rPr>
        <w:t>zape</w:t>
      </w:r>
      <w:r w:rsidR="000A2876" w:rsidRPr="00981D8E">
        <w:rPr>
          <w:sz w:val="20"/>
          <w:szCs w:val="20"/>
        </w:rPr>
        <w:t>w</w:t>
      </w:r>
      <w:r w:rsidR="000A2876" w:rsidRPr="00981D8E">
        <w:rPr>
          <w:sz w:val="20"/>
          <w:szCs w:val="20"/>
        </w:rPr>
        <w:t xml:space="preserve">niającej </w:t>
      </w:r>
      <w:r w:rsidR="00F45470" w:rsidRPr="00981D8E">
        <w:rPr>
          <w:sz w:val="20"/>
          <w:szCs w:val="20"/>
        </w:rPr>
        <w:t>dostawy energii elektrycznej do </w:t>
      </w:r>
      <w:r w:rsidR="000A2876" w:rsidRPr="00981D8E">
        <w:rPr>
          <w:sz w:val="20"/>
          <w:szCs w:val="20"/>
        </w:rPr>
        <w:t>odbior</w:t>
      </w:r>
      <w:r w:rsidR="00F45470" w:rsidRPr="00981D8E">
        <w:rPr>
          <w:sz w:val="20"/>
          <w:szCs w:val="20"/>
        </w:rPr>
        <w:t xml:space="preserve">ców, w tym </w:t>
      </w:r>
      <w:r w:rsidR="0065067B" w:rsidRPr="00981D8E">
        <w:rPr>
          <w:sz w:val="20"/>
          <w:szCs w:val="20"/>
        </w:rPr>
        <w:t>linii rozdzielczych kabl</w:t>
      </w:r>
      <w:r w:rsidR="0065067B" w:rsidRPr="00981D8E">
        <w:rPr>
          <w:sz w:val="20"/>
          <w:szCs w:val="20"/>
        </w:rPr>
        <w:t>o</w:t>
      </w:r>
      <w:r w:rsidR="0065067B" w:rsidRPr="00981D8E">
        <w:rPr>
          <w:sz w:val="20"/>
          <w:szCs w:val="20"/>
        </w:rPr>
        <w:t>wych lub napowietrznych</w:t>
      </w:r>
      <w:r w:rsidR="009017C8" w:rsidRPr="00981D8E">
        <w:rPr>
          <w:sz w:val="20"/>
          <w:szCs w:val="20"/>
        </w:rPr>
        <w:t>:</w:t>
      </w:r>
      <w:r w:rsidR="00F45470" w:rsidRPr="00981D8E">
        <w:rPr>
          <w:sz w:val="20"/>
          <w:szCs w:val="20"/>
        </w:rPr>
        <w:t xml:space="preserve"> niskiego</w:t>
      </w:r>
      <w:r w:rsidR="009017C8" w:rsidRPr="00981D8E">
        <w:rPr>
          <w:sz w:val="20"/>
          <w:szCs w:val="20"/>
        </w:rPr>
        <w:t>,</w:t>
      </w:r>
      <w:r w:rsidRPr="00981D8E">
        <w:rPr>
          <w:sz w:val="20"/>
          <w:szCs w:val="20"/>
        </w:rPr>
        <w:t xml:space="preserve"> średniego</w:t>
      </w:r>
      <w:r w:rsidR="009017C8" w:rsidRPr="00981D8E">
        <w:rPr>
          <w:sz w:val="20"/>
          <w:szCs w:val="20"/>
        </w:rPr>
        <w:t xml:space="preserve"> oraz wysokiego</w:t>
      </w:r>
      <w:r w:rsidR="00F45470" w:rsidRPr="00981D8E">
        <w:rPr>
          <w:sz w:val="20"/>
          <w:szCs w:val="20"/>
        </w:rPr>
        <w:t xml:space="preserve"> napięcia</w:t>
      </w:r>
      <w:r w:rsidR="00C66FE0" w:rsidRPr="00981D8E">
        <w:rPr>
          <w:sz w:val="20"/>
          <w:szCs w:val="20"/>
        </w:rPr>
        <w:t>;</w:t>
      </w:r>
    </w:p>
    <w:p w:rsidR="00BF0FB9" w:rsidRPr="00981D8E" w:rsidRDefault="00BF0FB9" w:rsidP="00981D8E">
      <w:pPr>
        <w:widowControl w:val="0"/>
        <w:numPr>
          <w:ilvl w:val="1"/>
          <w:numId w:val="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dopuszcza się wytwarzanie energii elektrycznej ze źródeł odnawialnych, jednak bez możliwości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rozmieszczenia urządzeń wytwarzających ww. energię o mocy zainstal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 xml:space="preserve">wanej większej niż 500 kW,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z wyłączeniem:</w:t>
      </w:r>
    </w:p>
    <w:p w:rsidR="00BF0FB9" w:rsidRPr="00981D8E" w:rsidRDefault="00BF0FB9" w:rsidP="00981D8E">
      <w:pPr>
        <w:widowControl w:val="0"/>
        <w:numPr>
          <w:ilvl w:val="2"/>
          <w:numId w:val="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wolnostojących urządzeń fotowoltaicznych, o mocy zainstalowanej elektrycznej nie większej niż 1000 kW zlokalizowanych na gruntach rolnych stanowiących użytki rolne klas V, VI, </w:t>
      </w:r>
      <w:proofErr w:type="spellStart"/>
      <w:r w:rsidRPr="00981D8E">
        <w:rPr>
          <w:sz w:val="20"/>
          <w:szCs w:val="20"/>
        </w:rPr>
        <w:t>VIz</w:t>
      </w:r>
      <w:proofErr w:type="spellEnd"/>
      <w:r w:rsidRPr="00981D8E">
        <w:rPr>
          <w:sz w:val="20"/>
          <w:szCs w:val="20"/>
        </w:rPr>
        <w:t xml:space="preserve"> </w:t>
      </w:r>
      <w:r w:rsidR="00981D8E">
        <w:rPr>
          <w:sz w:val="20"/>
          <w:szCs w:val="20"/>
        </w:rPr>
        <w:br/>
      </w:r>
      <w:r w:rsidRPr="00981D8E">
        <w:rPr>
          <w:sz w:val="20"/>
          <w:szCs w:val="20"/>
        </w:rPr>
        <w:t>i nieużytki</w:t>
      </w:r>
      <w:r w:rsidR="0082681F" w:rsidRPr="00981D8E">
        <w:rPr>
          <w:sz w:val="20"/>
          <w:szCs w:val="20"/>
        </w:rPr>
        <w:t>,</w:t>
      </w:r>
    </w:p>
    <w:p w:rsidR="0065067B" w:rsidRPr="00981D8E" w:rsidRDefault="00BF0FB9" w:rsidP="00981D8E">
      <w:pPr>
        <w:widowControl w:val="0"/>
        <w:numPr>
          <w:ilvl w:val="2"/>
          <w:numId w:val="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urządzeń innych niż wolnostojące;</w:t>
      </w:r>
    </w:p>
    <w:p w:rsidR="00F45470" w:rsidRPr="00981D8E" w:rsidRDefault="00F45470" w:rsidP="00981D8E">
      <w:pPr>
        <w:widowControl w:val="0"/>
        <w:numPr>
          <w:ilvl w:val="1"/>
          <w:numId w:val="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budowa gazowej sieci rozdzielczej niskiego lub średniego ciśnienia;</w:t>
      </w:r>
    </w:p>
    <w:p w:rsidR="00C24882" w:rsidRPr="00981D8E" w:rsidRDefault="007C5C73" w:rsidP="00981D8E">
      <w:pPr>
        <w:widowControl w:val="0"/>
        <w:numPr>
          <w:ilvl w:val="1"/>
          <w:numId w:val="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przebudowa lub </w:t>
      </w:r>
      <w:r w:rsidR="0065067B" w:rsidRPr="00981D8E">
        <w:rPr>
          <w:sz w:val="20"/>
          <w:szCs w:val="20"/>
        </w:rPr>
        <w:t>rozbudowa istniejąc</w:t>
      </w:r>
      <w:r w:rsidR="005378C4" w:rsidRPr="00981D8E">
        <w:rPr>
          <w:sz w:val="20"/>
          <w:szCs w:val="20"/>
        </w:rPr>
        <w:t>ych</w:t>
      </w:r>
      <w:r w:rsidR="00740413" w:rsidRPr="00981D8E">
        <w:rPr>
          <w:sz w:val="20"/>
          <w:szCs w:val="20"/>
        </w:rPr>
        <w:t xml:space="preserve">, a także budowa nowych </w:t>
      </w:r>
      <w:r w:rsidR="005378C4" w:rsidRPr="00981D8E">
        <w:rPr>
          <w:sz w:val="20"/>
          <w:szCs w:val="20"/>
        </w:rPr>
        <w:t>lini</w:t>
      </w:r>
      <w:r w:rsidR="00740413" w:rsidRPr="00981D8E">
        <w:rPr>
          <w:sz w:val="20"/>
          <w:szCs w:val="20"/>
        </w:rPr>
        <w:t>i telekomunik</w:t>
      </w:r>
      <w:r w:rsidR="00740413" w:rsidRPr="00981D8E">
        <w:rPr>
          <w:sz w:val="20"/>
          <w:szCs w:val="20"/>
        </w:rPr>
        <w:t>a</w:t>
      </w:r>
      <w:r w:rsidR="00740413" w:rsidRPr="00981D8E">
        <w:rPr>
          <w:sz w:val="20"/>
          <w:szCs w:val="20"/>
        </w:rPr>
        <w:t xml:space="preserve">cyjnych – </w:t>
      </w:r>
      <w:r w:rsidR="00E95E1F">
        <w:rPr>
          <w:sz w:val="20"/>
          <w:szCs w:val="20"/>
        </w:rPr>
        <w:br/>
      </w:r>
      <w:r w:rsidR="00740413" w:rsidRPr="00981D8E">
        <w:rPr>
          <w:sz w:val="20"/>
          <w:szCs w:val="20"/>
        </w:rPr>
        <w:t>kablowych</w:t>
      </w:r>
      <w:r w:rsidR="00F45470" w:rsidRPr="00981D8E">
        <w:rPr>
          <w:sz w:val="20"/>
          <w:szCs w:val="20"/>
        </w:rPr>
        <w:t>, a także systemu łączności bezprzewodowej</w:t>
      </w:r>
      <w:r w:rsidR="00C66FE0" w:rsidRPr="00981D8E">
        <w:rPr>
          <w:sz w:val="20"/>
          <w:szCs w:val="20"/>
        </w:rPr>
        <w:t>;</w:t>
      </w:r>
    </w:p>
    <w:p w:rsidR="003322B4" w:rsidRPr="00981D8E" w:rsidRDefault="00495EDE" w:rsidP="00981D8E">
      <w:pPr>
        <w:widowControl w:val="0"/>
        <w:numPr>
          <w:ilvl w:val="1"/>
          <w:numId w:val="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gromadzenie i segregacja odpadów w miejscach ich powstawania oraz ich dalsze zag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>spodarowanie, zgodn</w:t>
      </w:r>
      <w:r w:rsidR="00E066EF" w:rsidRPr="00981D8E">
        <w:rPr>
          <w:sz w:val="20"/>
          <w:szCs w:val="20"/>
        </w:rPr>
        <w:t>i</w:t>
      </w:r>
      <w:r w:rsidRPr="00981D8E">
        <w:rPr>
          <w:sz w:val="20"/>
          <w:szCs w:val="20"/>
        </w:rPr>
        <w:t>e z przepisami o</w:t>
      </w:r>
      <w:r w:rsidRPr="00981D8E">
        <w:rPr>
          <w:sz w:val="20"/>
          <w:szCs w:val="20"/>
        </w:rPr>
        <w:t>d</w:t>
      </w:r>
      <w:r w:rsidRPr="00981D8E">
        <w:rPr>
          <w:sz w:val="20"/>
          <w:szCs w:val="20"/>
        </w:rPr>
        <w:t>rębnymi</w:t>
      </w:r>
      <w:r w:rsidR="00357BDD" w:rsidRPr="00981D8E">
        <w:rPr>
          <w:sz w:val="20"/>
          <w:szCs w:val="20"/>
        </w:rPr>
        <w:t>.</w:t>
      </w:r>
    </w:p>
    <w:p w:rsidR="00CC66D6" w:rsidRPr="00981D8E" w:rsidRDefault="00CC66D6" w:rsidP="00981D8E">
      <w:pPr>
        <w:widowControl w:val="0"/>
        <w:spacing w:line="276" w:lineRule="auto"/>
        <w:ind w:left="360"/>
        <w:jc w:val="both"/>
        <w:rPr>
          <w:sz w:val="20"/>
          <w:szCs w:val="20"/>
        </w:rPr>
      </w:pPr>
    </w:p>
    <w:p w:rsidR="00247CFE" w:rsidRPr="00981D8E" w:rsidRDefault="00247CFE" w:rsidP="00981D8E">
      <w:pPr>
        <w:widowControl w:val="0"/>
        <w:numPr>
          <w:ilvl w:val="0"/>
          <w:numId w:val="2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U</w:t>
      </w:r>
      <w:r w:rsidR="008B1C67" w:rsidRPr="00981D8E">
        <w:rPr>
          <w:sz w:val="20"/>
          <w:szCs w:val="20"/>
        </w:rPr>
        <w:t xml:space="preserve">stala się ograniczenia zabudowy </w:t>
      </w:r>
      <w:r w:rsidR="002A67C1" w:rsidRPr="00981D8E">
        <w:rPr>
          <w:sz w:val="20"/>
          <w:szCs w:val="20"/>
        </w:rPr>
        <w:t xml:space="preserve">pod i nad liniami, a także </w:t>
      </w:r>
      <w:r w:rsidRPr="00981D8E">
        <w:rPr>
          <w:sz w:val="20"/>
          <w:szCs w:val="20"/>
        </w:rPr>
        <w:t xml:space="preserve">wzdłuż linii </w:t>
      </w:r>
      <w:r w:rsidR="006D1188" w:rsidRPr="00981D8E">
        <w:rPr>
          <w:sz w:val="20"/>
          <w:szCs w:val="20"/>
        </w:rPr>
        <w:t>– stanowiąc</w:t>
      </w:r>
      <w:r w:rsidR="006D1188" w:rsidRPr="00981D8E">
        <w:rPr>
          <w:sz w:val="20"/>
          <w:szCs w:val="20"/>
        </w:rPr>
        <w:t>y</w:t>
      </w:r>
      <w:r w:rsidR="006D1188" w:rsidRPr="00981D8E">
        <w:rPr>
          <w:sz w:val="20"/>
          <w:szCs w:val="20"/>
        </w:rPr>
        <w:t xml:space="preserve">mi lub </w:t>
      </w:r>
      <w:r w:rsidR="00E95E1F">
        <w:rPr>
          <w:sz w:val="20"/>
          <w:szCs w:val="20"/>
        </w:rPr>
        <w:br/>
      </w:r>
      <w:r w:rsidR="006D1188" w:rsidRPr="00981D8E">
        <w:rPr>
          <w:sz w:val="20"/>
          <w:szCs w:val="20"/>
        </w:rPr>
        <w:t xml:space="preserve">stanowiących elementy sieci: </w:t>
      </w:r>
      <w:r w:rsidRPr="00981D8E">
        <w:rPr>
          <w:sz w:val="20"/>
          <w:szCs w:val="20"/>
        </w:rPr>
        <w:t xml:space="preserve">energetycznych, </w:t>
      </w:r>
      <w:r w:rsidR="0070682D" w:rsidRPr="00981D8E">
        <w:rPr>
          <w:sz w:val="20"/>
          <w:szCs w:val="20"/>
        </w:rPr>
        <w:t xml:space="preserve">gazowych, </w:t>
      </w:r>
      <w:r w:rsidRPr="00981D8E">
        <w:rPr>
          <w:sz w:val="20"/>
          <w:szCs w:val="20"/>
        </w:rPr>
        <w:t>kanalizacyjnych, wod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 xml:space="preserve">ciągowych,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lastRenderedPageBreak/>
        <w:t>teletechnic</w:t>
      </w:r>
      <w:r w:rsidRPr="00981D8E">
        <w:rPr>
          <w:sz w:val="20"/>
          <w:szCs w:val="20"/>
        </w:rPr>
        <w:t>z</w:t>
      </w:r>
      <w:r w:rsidRPr="00981D8E">
        <w:rPr>
          <w:sz w:val="20"/>
          <w:szCs w:val="20"/>
        </w:rPr>
        <w:t>nych.</w:t>
      </w:r>
    </w:p>
    <w:p w:rsidR="00247CFE" w:rsidRPr="00981D8E" w:rsidRDefault="00247CFE" w:rsidP="00981D8E">
      <w:pPr>
        <w:widowControl w:val="0"/>
        <w:numPr>
          <w:ilvl w:val="0"/>
          <w:numId w:val="2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Ograniczenia powyższe polegają na:</w:t>
      </w:r>
    </w:p>
    <w:p w:rsidR="00247CFE" w:rsidRPr="00981D8E" w:rsidRDefault="00247CFE" w:rsidP="00981D8E">
      <w:pPr>
        <w:widowControl w:val="0"/>
        <w:numPr>
          <w:ilvl w:val="1"/>
          <w:numId w:val="2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sytuowaniu zabudowy w takiej odległości od ww. linii infrastruktury technicznej, która zapewni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właściwą eksploatację ww. linii, a także zachowanie minimalnych odległości zabudowy od tych l</w:t>
      </w:r>
      <w:r w:rsidRPr="00981D8E">
        <w:rPr>
          <w:sz w:val="20"/>
          <w:szCs w:val="20"/>
        </w:rPr>
        <w:t>i</w:t>
      </w:r>
      <w:r w:rsidRPr="00981D8E">
        <w:rPr>
          <w:sz w:val="20"/>
          <w:szCs w:val="20"/>
        </w:rPr>
        <w:t>nii, wynikających z przepisów odrębnych</w:t>
      </w:r>
      <w:r w:rsidR="00E75AB3" w:rsidRPr="00981D8E">
        <w:rPr>
          <w:sz w:val="20"/>
          <w:szCs w:val="20"/>
        </w:rPr>
        <w:t>, albo</w:t>
      </w:r>
    </w:p>
    <w:p w:rsidR="00E75AB3" w:rsidRPr="00981D8E" w:rsidRDefault="00E75AB3" w:rsidP="00981D8E">
      <w:pPr>
        <w:widowControl w:val="0"/>
        <w:numPr>
          <w:ilvl w:val="1"/>
          <w:numId w:val="2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konieczności usunięcia kolizji z ww. liniami w ramach realizacji inwestycji</w:t>
      </w:r>
      <w:r w:rsidR="006D1188" w:rsidRPr="00981D8E">
        <w:rPr>
          <w:sz w:val="20"/>
          <w:szCs w:val="20"/>
        </w:rPr>
        <w:t xml:space="preserve">, w tym przebudowę lub </w:t>
      </w:r>
      <w:r w:rsidR="00E95E1F">
        <w:rPr>
          <w:sz w:val="20"/>
          <w:szCs w:val="20"/>
        </w:rPr>
        <w:br/>
      </w:r>
      <w:r w:rsidR="006D1188" w:rsidRPr="00981D8E">
        <w:rPr>
          <w:sz w:val="20"/>
          <w:szCs w:val="20"/>
        </w:rPr>
        <w:t>przełożenie tych linii</w:t>
      </w:r>
      <w:r w:rsidRPr="00981D8E">
        <w:rPr>
          <w:sz w:val="20"/>
          <w:szCs w:val="20"/>
        </w:rPr>
        <w:t>.</w:t>
      </w:r>
    </w:p>
    <w:p w:rsidR="00C24882" w:rsidRPr="00981D8E" w:rsidRDefault="00C24882" w:rsidP="00981D8E">
      <w:pPr>
        <w:widowControl w:val="0"/>
        <w:spacing w:line="276" w:lineRule="auto"/>
        <w:jc w:val="both"/>
        <w:rPr>
          <w:sz w:val="20"/>
          <w:szCs w:val="20"/>
        </w:rPr>
      </w:pPr>
    </w:p>
    <w:p w:rsidR="00DD1A82" w:rsidRPr="00981D8E" w:rsidRDefault="00DD1A82" w:rsidP="00981D8E">
      <w:pPr>
        <w:widowControl w:val="0"/>
        <w:numPr>
          <w:ilvl w:val="0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Ustala się następujące dopuszczalne sposoby tymczasowego zagospodarowania, urz</w:t>
      </w:r>
      <w:r w:rsidRPr="00981D8E">
        <w:rPr>
          <w:sz w:val="20"/>
          <w:szCs w:val="20"/>
        </w:rPr>
        <w:t>ą</w:t>
      </w:r>
      <w:r w:rsidRPr="00981D8E">
        <w:rPr>
          <w:sz w:val="20"/>
          <w:szCs w:val="20"/>
        </w:rPr>
        <w:t>dzania i użytkowania teren</w:t>
      </w:r>
      <w:r w:rsidR="005256FC" w:rsidRPr="00981D8E">
        <w:rPr>
          <w:sz w:val="20"/>
          <w:szCs w:val="20"/>
        </w:rPr>
        <w:t xml:space="preserve">u 1KD, inne niż wynikające z przepisów art. 34 cytowanej we wstępie ustawy o planowaniu </w:t>
      </w:r>
      <w:r w:rsidR="00E95E1F">
        <w:rPr>
          <w:sz w:val="20"/>
          <w:szCs w:val="20"/>
        </w:rPr>
        <w:br/>
      </w:r>
      <w:r w:rsidR="005256FC" w:rsidRPr="00981D8E">
        <w:rPr>
          <w:sz w:val="20"/>
          <w:szCs w:val="20"/>
        </w:rPr>
        <w:t>i zagospodarowaniu przestrzennym</w:t>
      </w:r>
      <w:r w:rsidRPr="00981D8E">
        <w:rPr>
          <w:sz w:val="20"/>
          <w:szCs w:val="20"/>
        </w:rPr>
        <w:t>:</w:t>
      </w:r>
    </w:p>
    <w:p w:rsidR="00DD1A82" w:rsidRPr="00981D8E" w:rsidRDefault="005256FC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zagospodarowanie na cele rolnicze, ogrodnicze – bez </w:t>
      </w:r>
      <w:r w:rsidR="009E6862" w:rsidRPr="00981D8E">
        <w:rPr>
          <w:sz w:val="20"/>
          <w:szCs w:val="20"/>
        </w:rPr>
        <w:t>możliwości realizacji zabudowy</w:t>
      </w:r>
      <w:r w:rsidR="00DD1A82" w:rsidRPr="00981D8E">
        <w:rPr>
          <w:sz w:val="20"/>
          <w:szCs w:val="20"/>
        </w:rPr>
        <w:t>;</w:t>
      </w:r>
    </w:p>
    <w:p w:rsidR="009E6862" w:rsidRPr="00981D8E" w:rsidRDefault="00082A5A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zagospodarowanie na cele drogi </w:t>
      </w:r>
      <w:r w:rsidR="009E6862" w:rsidRPr="00981D8E">
        <w:rPr>
          <w:sz w:val="20"/>
          <w:szCs w:val="20"/>
        </w:rPr>
        <w:t xml:space="preserve">publicznej klasy </w:t>
      </w:r>
      <w:r w:rsidRPr="00981D8E">
        <w:rPr>
          <w:sz w:val="20"/>
          <w:szCs w:val="20"/>
        </w:rPr>
        <w:t>zbiorczej, przy odpowiednim stos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 xml:space="preserve">waniu ustaleń dla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terenu 1KD</w:t>
      </w:r>
      <w:r w:rsidR="009E6862" w:rsidRPr="00981D8E">
        <w:rPr>
          <w:sz w:val="20"/>
          <w:szCs w:val="20"/>
        </w:rPr>
        <w:t>;</w:t>
      </w:r>
    </w:p>
    <w:p w:rsidR="00A54E66" w:rsidRPr="00981D8E" w:rsidRDefault="009E6862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zagospodarowanie na cele drogi publicznej klasy odpowiadającej przylegającym dr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 xml:space="preserve">gom –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w wyznaczonych częściach terenu 1KD oznaczonych w rysunku ukośnym r</w:t>
      </w:r>
      <w:r w:rsidRPr="00981D8E">
        <w:rPr>
          <w:sz w:val="20"/>
          <w:szCs w:val="20"/>
        </w:rPr>
        <w:t>a</w:t>
      </w:r>
      <w:r w:rsidRPr="00981D8E">
        <w:rPr>
          <w:sz w:val="20"/>
          <w:szCs w:val="20"/>
        </w:rPr>
        <w:t xml:space="preserve">strem równoległym do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kierunku wyznaczonego przez azymut 45°</w:t>
      </w:r>
      <w:r w:rsidR="00A54E66" w:rsidRPr="00981D8E">
        <w:rPr>
          <w:sz w:val="20"/>
          <w:szCs w:val="20"/>
        </w:rPr>
        <w:t>.</w:t>
      </w:r>
    </w:p>
    <w:p w:rsidR="00DD1A82" w:rsidRPr="00981D8E" w:rsidRDefault="00DD1A82" w:rsidP="00981D8E">
      <w:pPr>
        <w:widowControl w:val="0"/>
        <w:numPr>
          <w:ilvl w:val="0"/>
          <w:numId w:val="1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Ustala się jako nieprzekraczalny termin tymczasowego sposobu użytkowania</w:t>
      </w:r>
      <w:r w:rsidR="00082A5A" w:rsidRPr="00981D8E">
        <w:rPr>
          <w:sz w:val="20"/>
          <w:szCs w:val="20"/>
        </w:rPr>
        <w:t>,</w:t>
      </w:r>
      <w:r w:rsidRPr="00981D8E">
        <w:rPr>
          <w:sz w:val="20"/>
          <w:szCs w:val="20"/>
        </w:rPr>
        <w:t xml:space="preserve"> zagospod</w:t>
      </w:r>
      <w:r w:rsidRPr="00981D8E">
        <w:rPr>
          <w:sz w:val="20"/>
          <w:szCs w:val="20"/>
        </w:rPr>
        <w:t>a</w:t>
      </w:r>
      <w:r w:rsidRPr="00981D8E">
        <w:rPr>
          <w:sz w:val="20"/>
          <w:szCs w:val="20"/>
        </w:rPr>
        <w:t xml:space="preserve">rowania i urządzania terenów, o którym mowa w ust. 1, na datę wydania </w:t>
      </w:r>
      <w:r w:rsidR="009E6862" w:rsidRPr="00981D8E">
        <w:rPr>
          <w:sz w:val="20"/>
          <w:szCs w:val="20"/>
        </w:rPr>
        <w:t>odda</w:t>
      </w:r>
      <w:r w:rsidRPr="00981D8E">
        <w:rPr>
          <w:sz w:val="20"/>
          <w:szCs w:val="20"/>
        </w:rPr>
        <w:t>nia</w:t>
      </w:r>
      <w:r w:rsidR="009E6862" w:rsidRPr="00981D8E">
        <w:rPr>
          <w:sz w:val="20"/>
          <w:szCs w:val="20"/>
        </w:rPr>
        <w:t xml:space="preserve"> do uży</w:t>
      </w:r>
      <w:r w:rsidR="009E6862" w:rsidRPr="00981D8E">
        <w:rPr>
          <w:sz w:val="20"/>
          <w:szCs w:val="20"/>
        </w:rPr>
        <w:t>t</w:t>
      </w:r>
      <w:r w:rsidR="009E6862" w:rsidRPr="00981D8E">
        <w:rPr>
          <w:sz w:val="20"/>
          <w:szCs w:val="20"/>
        </w:rPr>
        <w:t>kowania</w:t>
      </w:r>
      <w:r w:rsidRPr="00981D8E">
        <w:rPr>
          <w:sz w:val="20"/>
          <w:szCs w:val="20"/>
        </w:rPr>
        <w:t xml:space="preserve"> </w:t>
      </w:r>
      <w:r w:rsidR="00082A5A" w:rsidRPr="00981D8E">
        <w:rPr>
          <w:sz w:val="20"/>
          <w:szCs w:val="20"/>
        </w:rPr>
        <w:t xml:space="preserve">drogi klasy głównej, zgodnie </w:t>
      </w:r>
      <w:r w:rsidR="00E95E1F">
        <w:rPr>
          <w:sz w:val="20"/>
          <w:szCs w:val="20"/>
        </w:rPr>
        <w:br/>
      </w:r>
      <w:r w:rsidR="00082A5A" w:rsidRPr="00981D8E">
        <w:rPr>
          <w:sz w:val="20"/>
          <w:szCs w:val="20"/>
        </w:rPr>
        <w:t>z ustaleniami dla terenu 1KD</w:t>
      </w:r>
      <w:r w:rsidRPr="00981D8E">
        <w:rPr>
          <w:sz w:val="20"/>
          <w:szCs w:val="20"/>
        </w:rPr>
        <w:t>.</w:t>
      </w:r>
    </w:p>
    <w:p w:rsidR="00266EE9" w:rsidRPr="00981D8E" w:rsidRDefault="00266EE9" w:rsidP="00981D8E">
      <w:pPr>
        <w:widowControl w:val="0"/>
        <w:spacing w:line="276" w:lineRule="auto"/>
        <w:rPr>
          <w:sz w:val="20"/>
          <w:szCs w:val="20"/>
        </w:rPr>
      </w:pPr>
    </w:p>
    <w:p w:rsidR="00403A2B" w:rsidRPr="00981D8E" w:rsidRDefault="006D1188" w:rsidP="00981D8E">
      <w:pPr>
        <w:widowControl w:val="0"/>
        <w:spacing w:line="276" w:lineRule="auto"/>
        <w:jc w:val="center"/>
        <w:rPr>
          <w:b/>
          <w:sz w:val="20"/>
          <w:szCs w:val="20"/>
        </w:rPr>
      </w:pPr>
      <w:r w:rsidRPr="00981D8E">
        <w:rPr>
          <w:b/>
          <w:sz w:val="20"/>
          <w:szCs w:val="20"/>
        </w:rPr>
        <w:t>Rozdział 2</w:t>
      </w:r>
    </w:p>
    <w:p w:rsidR="00C24882" w:rsidRPr="00981D8E" w:rsidRDefault="00C24882" w:rsidP="00981D8E">
      <w:pPr>
        <w:widowControl w:val="0"/>
        <w:spacing w:line="276" w:lineRule="auto"/>
        <w:jc w:val="center"/>
        <w:rPr>
          <w:b/>
          <w:sz w:val="20"/>
          <w:szCs w:val="20"/>
        </w:rPr>
      </w:pPr>
      <w:r w:rsidRPr="00981D8E">
        <w:rPr>
          <w:b/>
          <w:sz w:val="20"/>
          <w:szCs w:val="20"/>
        </w:rPr>
        <w:t>Przepisy szczegółowe</w:t>
      </w:r>
    </w:p>
    <w:p w:rsidR="00074751" w:rsidRPr="00981D8E" w:rsidRDefault="00074751" w:rsidP="00981D8E">
      <w:pPr>
        <w:widowControl w:val="0"/>
        <w:spacing w:line="276" w:lineRule="auto"/>
        <w:jc w:val="center"/>
        <w:rPr>
          <w:b/>
          <w:sz w:val="20"/>
          <w:szCs w:val="20"/>
        </w:rPr>
      </w:pPr>
    </w:p>
    <w:p w:rsidR="009E20BA" w:rsidRPr="00981D8E" w:rsidRDefault="009E20BA" w:rsidP="00981D8E">
      <w:pPr>
        <w:widowControl w:val="0"/>
        <w:numPr>
          <w:ilvl w:val="0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Na terenach MW/U ustala się:</w:t>
      </w:r>
    </w:p>
    <w:p w:rsidR="009E20BA" w:rsidRPr="00981D8E" w:rsidRDefault="009E20BA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realizację budynków mieszkalnych wielorodz</w:t>
      </w:r>
      <w:r w:rsidR="00E95E1F">
        <w:rPr>
          <w:sz w:val="20"/>
          <w:szCs w:val="20"/>
        </w:rPr>
        <w:t xml:space="preserve">innych, usługowych lub budynków </w:t>
      </w:r>
      <w:r w:rsidRPr="00981D8E">
        <w:rPr>
          <w:sz w:val="20"/>
          <w:szCs w:val="20"/>
        </w:rPr>
        <w:t>mieszkalno-usługowych;</w:t>
      </w:r>
    </w:p>
    <w:p w:rsidR="00BA72B0" w:rsidRPr="00981D8E" w:rsidRDefault="00BA72B0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sytuowanie w obowiązującej linii zabudowy nie mniej niż 90% długości frontowej el</w:t>
      </w:r>
      <w:r w:rsidRPr="00981D8E">
        <w:rPr>
          <w:sz w:val="20"/>
          <w:szCs w:val="20"/>
        </w:rPr>
        <w:t>e</w:t>
      </w:r>
      <w:r w:rsidRPr="00981D8E">
        <w:rPr>
          <w:sz w:val="20"/>
          <w:szCs w:val="20"/>
        </w:rPr>
        <w:t>wacji budynku mieszkalnego, mieszkalno-usługowego lub usługowego;</w:t>
      </w:r>
    </w:p>
    <w:p w:rsidR="00C5779F" w:rsidRPr="00981D8E" w:rsidRDefault="00C5779F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wskaźnik intensywności zabudowy działki nie większy niż </w:t>
      </w:r>
      <w:r w:rsidR="000D19B9" w:rsidRPr="00981D8E">
        <w:rPr>
          <w:sz w:val="20"/>
          <w:szCs w:val="20"/>
        </w:rPr>
        <w:t>6</w:t>
      </w:r>
      <w:r w:rsidRPr="00981D8E">
        <w:rPr>
          <w:sz w:val="20"/>
          <w:szCs w:val="20"/>
        </w:rPr>
        <w:t>0%;</w:t>
      </w:r>
    </w:p>
    <w:p w:rsidR="00C5779F" w:rsidRPr="00981D8E" w:rsidRDefault="00C5779F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powierzchnię zabudowy na każdej działce nie większą niż 30%;</w:t>
      </w:r>
    </w:p>
    <w:p w:rsidR="00C5779F" w:rsidRPr="00981D8E" w:rsidRDefault="00C5779F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powierzchnię biologicznie czynną działki nie mniejszą niż 45%</w:t>
      </w:r>
      <w:r w:rsidR="00ED7C4C" w:rsidRPr="00981D8E">
        <w:rPr>
          <w:sz w:val="20"/>
          <w:szCs w:val="20"/>
        </w:rPr>
        <w:t xml:space="preserve"> powierzchni działki</w:t>
      </w:r>
      <w:r w:rsidRPr="00981D8E">
        <w:rPr>
          <w:sz w:val="20"/>
          <w:szCs w:val="20"/>
        </w:rPr>
        <w:t>;</w:t>
      </w:r>
    </w:p>
    <w:p w:rsidR="009E20BA" w:rsidRPr="00981D8E" w:rsidRDefault="009E20BA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powierzchnię działek nie mniejszą niż </w:t>
      </w:r>
      <w:r w:rsidR="00F17665" w:rsidRPr="00981D8E">
        <w:rPr>
          <w:sz w:val="20"/>
          <w:szCs w:val="20"/>
        </w:rPr>
        <w:t>15</w:t>
      </w:r>
      <w:r w:rsidRPr="00981D8E">
        <w:rPr>
          <w:sz w:val="20"/>
          <w:szCs w:val="20"/>
        </w:rPr>
        <w:t>00 m</w:t>
      </w:r>
      <w:r w:rsidRPr="00981D8E">
        <w:rPr>
          <w:sz w:val="20"/>
          <w:szCs w:val="20"/>
          <w:vertAlign w:val="superscript"/>
        </w:rPr>
        <w:t>2</w:t>
      </w:r>
      <w:r w:rsidR="00DE69B9" w:rsidRPr="00981D8E">
        <w:rPr>
          <w:sz w:val="20"/>
          <w:szCs w:val="20"/>
        </w:rPr>
        <w:t>;</w:t>
      </w:r>
    </w:p>
    <w:p w:rsidR="00DE69B9" w:rsidRPr="00981D8E" w:rsidRDefault="00F17665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powierzchnię zieleni osiedlowej nie mniejszą niż 20% powierzchni działki lub terenu MW/U;</w:t>
      </w:r>
    </w:p>
    <w:p w:rsidR="004E454E" w:rsidRPr="00981D8E" w:rsidRDefault="009E20BA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wysokość górnej krawędzi okapu lub gzymsu pod okapem</w:t>
      </w:r>
      <w:r w:rsidR="004E454E" w:rsidRPr="00981D8E">
        <w:rPr>
          <w:sz w:val="20"/>
          <w:szCs w:val="20"/>
        </w:rPr>
        <w:t>:</w:t>
      </w:r>
    </w:p>
    <w:p w:rsidR="00B35FF4" w:rsidRPr="00981D8E" w:rsidRDefault="00B35FF4" w:rsidP="00981D8E">
      <w:pPr>
        <w:widowControl w:val="0"/>
        <w:numPr>
          <w:ilvl w:val="2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w budynku mieszkalnym i mieszkalno-usługowym w zwartej pierzei zabudowy od 8 do 12 m </w:t>
      </w:r>
      <w:proofErr w:type="spellStart"/>
      <w:r w:rsidRPr="00981D8E">
        <w:rPr>
          <w:sz w:val="20"/>
          <w:szCs w:val="20"/>
        </w:rPr>
        <w:t>npt</w:t>
      </w:r>
      <w:proofErr w:type="spellEnd"/>
      <w:r w:rsidRPr="00981D8E">
        <w:rPr>
          <w:sz w:val="20"/>
          <w:szCs w:val="20"/>
        </w:rPr>
        <w:t>.,</w:t>
      </w:r>
    </w:p>
    <w:p w:rsidR="004E454E" w:rsidRPr="00981D8E" w:rsidRDefault="004E454E" w:rsidP="00981D8E">
      <w:pPr>
        <w:widowControl w:val="0"/>
        <w:numPr>
          <w:ilvl w:val="2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w </w:t>
      </w:r>
      <w:r w:rsidR="00B35FF4" w:rsidRPr="00981D8E">
        <w:rPr>
          <w:sz w:val="20"/>
          <w:szCs w:val="20"/>
        </w:rPr>
        <w:t xml:space="preserve">innym niż wymieniony w lit. a </w:t>
      </w:r>
      <w:r w:rsidRPr="00981D8E">
        <w:rPr>
          <w:sz w:val="20"/>
          <w:szCs w:val="20"/>
        </w:rPr>
        <w:t>budynku mieszkalnym i mieszkalno-usługowym</w:t>
      </w:r>
      <w:r w:rsidR="009E20BA" w:rsidRPr="00981D8E">
        <w:rPr>
          <w:sz w:val="20"/>
          <w:szCs w:val="20"/>
        </w:rPr>
        <w:t xml:space="preserve"> od </w:t>
      </w:r>
      <w:r w:rsidR="00B35FF4" w:rsidRPr="00981D8E">
        <w:rPr>
          <w:sz w:val="20"/>
          <w:szCs w:val="20"/>
        </w:rPr>
        <w:t>5</w:t>
      </w:r>
      <w:r w:rsidR="009E20BA" w:rsidRPr="00981D8E">
        <w:rPr>
          <w:sz w:val="20"/>
          <w:szCs w:val="20"/>
        </w:rPr>
        <w:t xml:space="preserve"> do </w:t>
      </w:r>
      <w:r w:rsidRPr="00981D8E">
        <w:rPr>
          <w:sz w:val="20"/>
          <w:szCs w:val="20"/>
        </w:rPr>
        <w:t>12</w:t>
      </w:r>
      <w:r w:rsidR="009E20BA" w:rsidRPr="00981D8E">
        <w:rPr>
          <w:sz w:val="20"/>
          <w:szCs w:val="20"/>
        </w:rPr>
        <w:t xml:space="preserve"> m </w:t>
      </w:r>
      <w:proofErr w:type="spellStart"/>
      <w:r w:rsidR="009E20BA" w:rsidRPr="00981D8E">
        <w:rPr>
          <w:sz w:val="20"/>
          <w:szCs w:val="20"/>
        </w:rPr>
        <w:t>npt</w:t>
      </w:r>
      <w:proofErr w:type="spellEnd"/>
      <w:r w:rsidR="009E20BA" w:rsidRPr="00981D8E">
        <w:rPr>
          <w:sz w:val="20"/>
          <w:szCs w:val="20"/>
        </w:rPr>
        <w:t>.</w:t>
      </w:r>
      <w:r w:rsidRPr="00981D8E">
        <w:rPr>
          <w:sz w:val="20"/>
          <w:szCs w:val="20"/>
        </w:rPr>
        <w:t>,</w:t>
      </w:r>
    </w:p>
    <w:p w:rsidR="009E20BA" w:rsidRPr="00981D8E" w:rsidRDefault="004E454E" w:rsidP="00981D8E">
      <w:pPr>
        <w:widowControl w:val="0"/>
        <w:numPr>
          <w:ilvl w:val="2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w budynku niemieszkalnym lub altanie i wiacie od 3 do 7 m </w:t>
      </w:r>
      <w:proofErr w:type="spellStart"/>
      <w:r w:rsidRPr="00981D8E">
        <w:rPr>
          <w:sz w:val="20"/>
          <w:szCs w:val="20"/>
        </w:rPr>
        <w:t>npt</w:t>
      </w:r>
      <w:proofErr w:type="spellEnd"/>
      <w:r w:rsidRPr="00981D8E">
        <w:rPr>
          <w:sz w:val="20"/>
          <w:szCs w:val="20"/>
        </w:rPr>
        <w:t>.</w:t>
      </w:r>
      <w:r w:rsidR="009E20BA" w:rsidRPr="00981D8E">
        <w:rPr>
          <w:sz w:val="20"/>
          <w:szCs w:val="20"/>
        </w:rPr>
        <w:t>;</w:t>
      </w:r>
    </w:p>
    <w:p w:rsidR="009E20BA" w:rsidRPr="00981D8E" w:rsidRDefault="009E20BA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szerokość elewacji frontowej:</w:t>
      </w:r>
    </w:p>
    <w:p w:rsidR="00B35FF4" w:rsidRPr="00981D8E" w:rsidRDefault="00B35FF4" w:rsidP="00981D8E">
      <w:pPr>
        <w:widowControl w:val="0"/>
        <w:numPr>
          <w:ilvl w:val="2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w budynku mieszkalnym lub mieszkalno-usługowym w zwartej pierzei zabudowy wynikająca z ustaleń definiujących zwartą pierzeje zabudowy,</w:t>
      </w:r>
    </w:p>
    <w:p w:rsidR="009E20BA" w:rsidRPr="00981D8E" w:rsidRDefault="00B35FF4" w:rsidP="00981D8E">
      <w:pPr>
        <w:widowControl w:val="0"/>
        <w:numPr>
          <w:ilvl w:val="2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w innym niż wymieniony w lit. a</w:t>
      </w:r>
      <w:r w:rsidR="009E20BA" w:rsidRPr="00981D8E">
        <w:rPr>
          <w:sz w:val="20"/>
          <w:szCs w:val="20"/>
        </w:rPr>
        <w:t xml:space="preserve"> budynku mieszkalnym lub mieszkalno-usługowym od 8 do </w:t>
      </w:r>
      <w:r w:rsidRPr="00981D8E">
        <w:rPr>
          <w:sz w:val="20"/>
          <w:szCs w:val="20"/>
        </w:rPr>
        <w:t>4</w:t>
      </w:r>
      <w:r w:rsidR="009E20BA" w:rsidRPr="00981D8E">
        <w:rPr>
          <w:sz w:val="20"/>
          <w:szCs w:val="20"/>
        </w:rPr>
        <w:t>0 m,</w:t>
      </w:r>
    </w:p>
    <w:p w:rsidR="009E20BA" w:rsidRPr="00981D8E" w:rsidRDefault="009E20BA" w:rsidP="00981D8E">
      <w:pPr>
        <w:widowControl w:val="0"/>
        <w:numPr>
          <w:ilvl w:val="2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w budynku niemieszkalnym lub altanie i wiacie od 4 do 12 m;</w:t>
      </w:r>
    </w:p>
    <w:p w:rsidR="009E20BA" w:rsidRPr="00981D8E" w:rsidRDefault="009E20BA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wysokość górnej krawędzi kalenicy dachu:</w:t>
      </w:r>
    </w:p>
    <w:p w:rsidR="009E20BA" w:rsidRPr="00981D8E" w:rsidRDefault="009E20BA" w:rsidP="00981D8E">
      <w:pPr>
        <w:widowControl w:val="0"/>
        <w:numPr>
          <w:ilvl w:val="2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w budynku mieszkalnym lub mieszkalno-usługowym od </w:t>
      </w:r>
      <w:r w:rsidR="00B35FF4" w:rsidRPr="00981D8E">
        <w:rPr>
          <w:sz w:val="20"/>
          <w:szCs w:val="20"/>
        </w:rPr>
        <w:t>8</w:t>
      </w:r>
      <w:r w:rsidRPr="00981D8E">
        <w:rPr>
          <w:sz w:val="20"/>
          <w:szCs w:val="20"/>
        </w:rPr>
        <w:t xml:space="preserve"> do 1</w:t>
      </w:r>
      <w:r w:rsidR="00B35FF4" w:rsidRPr="00981D8E">
        <w:rPr>
          <w:sz w:val="20"/>
          <w:szCs w:val="20"/>
        </w:rPr>
        <w:t>5</w:t>
      </w:r>
      <w:r w:rsidRPr="00981D8E">
        <w:rPr>
          <w:sz w:val="20"/>
          <w:szCs w:val="20"/>
        </w:rPr>
        <w:t xml:space="preserve"> m </w:t>
      </w:r>
      <w:proofErr w:type="spellStart"/>
      <w:r w:rsidRPr="00981D8E">
        <w:rPr>
          <w:sz w:val="20"/>
          <w:szCs w:val="20"/>
        </w:rPr>
        <w:t>npt</w:t>
      </w:r>
      <w:proofErr w:type="spellEnd"/>
      <w:r w:rsidRPr="00981D8E">
        <w:rPr>
          <w:sz w:val="20"/>
          <w:szCs w:val="20"/>
        </w:rPr>
        <w:t>.,</w:t>
      </w:r>
    </w:p>
    <w:p w:rsidR="009E20BA" w:rsidRPr="00981D8E" w:rsidRDefault="009E20BA" w:rsidP="00981D8E">
      <w:pPr>
        <w:widowControl w:val="0"/>
        <w:numPr>
          <w:ilvl w:val="2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w budynku niemieszkalnym lub altanie i wiacie</w:t>
      </w:r>
      <w:r w:rsidR="00B35FF4" w:rsidRPr="00981D8E">
        <w:rPr>
          <w:sz w:val="20"/>
          <w:szCs w:val="20"/>
        </w:rPr>
        <w:t xml:space="preserve"> od 3</w:t>
      </w:r>
      <w:r w:rsidRPr="00981D8E">
        <w:rPr>
          <w:sz w:val="20"/>
          <w:szCs w:val="20"/>
        </w:rPr>
        <w:t xml:space="preserve"> do 7 m </w:t>
      </w:r>
      <w:proofErr w:type="spellStart"/>
      <w:r w:rsidRPr="00981D8E">
        <w:rPr>
          <w:sz w:val="20"/>
          <w:szCs w:val="20"/>
        </w:rPr>
        <w:t>npt</w:t>
      </w:r>
      <w:proofErr w:type="spellEnd"/>
      <w:r w:rsidRPr="00981D8E">
        <w:rPr>
          <w:sz w:val="20"/>
          <w:szCs w:val="20"/>
        </w:rPr>
        <w:t>.;</w:t>
      </w:r>
    </w:p>
    <w:p w:rsidR="009E20BA" w:rsidRPr="00981D8E" w:rsidRDefault="009E20BA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dachy budynków mieszkalnych</w:t>
      </w:r>
      <w:r w:rsidR="009F6750" w:rsidRPr="00981D8E">
        <w:rPr>
          <w:sz w:val="20"/>
          <w:szCs w:val="20"/>
        </w:rPr>
        <w:t>, usługowych</w:t>
      </w:r>
      <w:r w:rsidRPr="00981D8E">
        <w:rPr>
          <w:sz w:val="20"/>
          <w:szCs w:val="20"/>
        </w:rPr>
        <w:t xml:space="preserve"> lub mieszkalno-usługowych dwuspadowe lub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wielospadowe, o jednakowym kącie nachylenia połaci w profilu, nie mniejszym niż 25º i nie większym niż 50º;</w:t>
      </w:r>
    </w:p>
    <w:p w:rsidR="009E20BA" w:rsidRPr="00981D8E" w:rsidRDefault="009E20BA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dachy </w:t>
      </w:r>
      <w:r w:rsidR="009F6750" w:rsidRPr="00981D8E">
        <w:rPr>
          <w:sz w:val="20"/>
          <w:szCs w:val="20"/>
        </w:rPr>
        <w:t xml:space="preserve">innych niż wymienione w pkt 1 </w:t>
      </w:r>
      <w:r w:rsidRPr="00981D8E">
        <w:rPr>
          <w:sz w:val="20"/>
          <w:szCs w:val="20"/>
        </w:rPr>
        <w:t>budynków niemieszkalnych oraz altan i wiat je</w:t>
      </w:r>
      <w:r w:rsidRPr="00981D8E">
        <w:rPr>
          <w:sz w:val="20"/>
          <w:szCs w:val="20"/>
        </w:rPr>
        <w:t>d</w:t>
      </w:r>
      <w:r w:rsidRPr="00981D8E">
        <w:rPr>
          <w:sz w:val="20"/>
          <w:szCs w:val="20"/>
        </w:rPr>
        <w:t xml:space="preserve">nospadowe,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dwuspadowe lub wielospadowe, o kacie nachylenia połaci nie mniejszym niż 5º i nie większym niż 50º;</w:t>
      </w:r>
    </w:p>
    <w:p w:rsidR="009E20BA" w:rsidRPr="00981D8E" w:rsidRDefault="009E20BA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dachy budynków realizowanych w obowiązujących liniach zabudowy o kalenicach równoległych lub pr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>stopadłych do linii frontu;</w:t>
      </w:r>
    </w:p>
    <w:p w:rsidR="009E20BA" w:rsidRPr="00981D8E" w:rsidRDefault="009E20BA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dachy budynków innych niż wymienione w pkt 1</w:t>
      </w:r>
      <w:r w:rsidR="00BA72B0" w:rsidRPr="00981D8E">
        <w:rPr>
          <w:sz w:val="20"/>
          <w:szCs w:val="20"/>
        </w:rPr>
        <w:t>3</w:t>
      </w:r>
      <w:r w:rsidRPr="00981D8E">
        <w:rPr>
          <w:sz w:val="20"/>
          <w:szCs w:val="20"/>
        </w:rPr>
        <w:t xml:space="preserve"> oraz altan i wiat - o kalenicach ró</w:t>
      </w:r>
      <w:r w:rsidRPr="00981D8E">
        <w:rPr>
          <w:sz w:val="20"/>
          <w:szCs w:val="20"/>
        </w:rPr>
        <w:t>w</w:t>
      </w:r>
      <w:r w:rsidRPr="00981D8E">
        <w:rPr>
          <w:sz w:val="20"/>
          <w:szCs w:val="20"/>
        </w:rPr>
        <w:t xml:space="preserve">noległych lub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prostopadłych do granic działki.</w:t>
      </w:r>
    </w:p>
    <w:p w:rsidR="009E20BA" w:rsidRPr="00981D8E" w:rsidRDefault="009E20BA" w:rsidP="00981D8E">
      <w:pPr>
        <w:widowControl w:val="0"/>
        <w:numPr>
          <w:ilvl w:val="0"/>
          <w:numId w:val="3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Na terenach M</w:t>
      </w:r>
      <w:r w:rsidR="00F41E90" w:rsidRPr="00981D8E">
        <w:rPr>
          <w:sz w:val="20"/>
          <w:szCs w:val="20"/>
        </w:rPr>
        <w:t>W</w:t>
      </w:r>
      <w:r w:rsidRPr="00981D8E">
        <w:rPr>
          <w:sz w:val="20"/>
          <w:szCs w:val="20"/>
        </w:rPr>
        <w:t>/U dopuszcza się:</w:t>
      </w:r>
    </w:p>
    <w:p w:rsidR="009E20BA" w:rsidRPr="00981D8E" w:rsidRDefault="009E20BA" w:rsidP="00981D8E">
      <w:pPr>
        <w:widowControl w:val="0"/>
        <w:numPr>
          <w:ilvl w:val="1"/>
          <w:numId w:val="3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realizację </w:t>
      </w:r>
      <w:r w:rsidR="009F6750" w:rsidRPr="00981D8E">
        <w:rPr>
          <w:sz w:val="20"/>
          <w:szCs w:val="20"/>
        </w:rPr>
        <w:t xml:space="preserve">innych niż wymienione w ust. 1 pkt 1 </w:t>
      </w:r>
      <w:r w:rsidRPr="00981D8E">
        <w:rPr>
          <w:sz w:val="20"/>
          <w:szCs w:val="20"/>
        </w:rPr>
        <w:t>budynków niemieszkalnych, z zastrz</w:t>
      </w:r>
      <w:r w:rsidRPr="00981D8E">
        <w:rPr>
          <w:sz w:val="20"/>
          <w:szCs w:val="20"/>
        </w:rPr>
        <w:t>e</w:t>
      </w:r>
      <w:r w:rsidRPr="00981D8E">
        <w:rPr>
          <w:sz w:val="20"/>
          <w:szCs w:val="20"/>
        </w:rPr>
        <w:t xml:space="preserve">żeniem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 xml:space="preserve">odpowiednich ustaleń ust. 1, towarzyszących budynkom </w:t>
      </w:r>
      <w:r w:rsidR="00F41E90" w:rsidRPr="00981D8E">
        <w:rPr>
          <w:sz w:val="20"/>
          <w:szCs w:val="20"/>
        </w:rPr>
        <w:t>wymienionym w ust. 1 pkt 1</w:t>
      </w:r>
      <w:r w:rsidRPr="00981D8E">
        <w:rPr>
          <w:sz w:val="20"/>
          <w:szCs w:val="20"/>
        </w:rPr>
        <w:t>, a w szczególności budynków:</w:t>
      </w:r>
    </w:p>
    <w:p w:rsidR="009E20BA" w:rsidRPr="00981D8E" w:rsidRDefault="009E20BA" w:rsidP="00981D8E">
      <w:pPr>
        <w:widowControl w:val="0"/>
        <w:numPr>
          <w:ilvl w:val="2"/>
          <w:numId w:val="3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gospodarczych,</w:t>
      </w:r>
    </w:p>
    <w:p w:rsidR="009E20BA" w:rsidRPr="00981D8E" w:rsidRDefault="009E20BA" w:rsidP="00981D8E">
      <w:pPr>
        <w:widowControl w:val="0"/>
        <w:numPr>
          <w:ilvl w:val="2"/>
          <w:numId w:val="3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garażowych,</w:t>
      </w:r>
    </w:p>
    <w:p w:rsidR="009E20BA" w:rsidRPr="00981D8E" w:rsidRDefault="009E20BA" w:rsidP="00981D8E">
      <w:pPr>
        <w:widowControl w:val="0"/>
        <w:numPr>
          <w:ilvl w:val="2"/>
          <w:numId w:val="3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gospodarczo-garażowych,</w:t>
      </w:r>
    </w:p>
    <w:p w:rsidR="009E20BA" w:rsidRPr="00981D8E" w:rsidRDefault="009E20BA" w:rsidP="00981D8E">
      <w:pPr>
        <w:widowControl w:val="0"/>
        <w:numPr>
          <w:ilvl w:val="2"/>
          <w:numId w:val="3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magazynowych,</w:t>
      </w:r>
    </w:p>
    <w:p w:rsidR="009E20BA" w:rsidRPr="00981D8E" w:rsidRDefault="009E20BA" w:rsidP="00981D8E">
      <w:pPr>
        <w:widowControl w:val="0"/>
        <w:numPr>
          <w:ilvl w:val="2"/>
          <w:numId w:val="3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socjalnych i technicznych</w:t>
      </w:r>
    </w:p>
    <w:p w:rsidR="009E20BA" w:rsidRPr="00981D8E" w:rsidRDefault="009E20BA" w:rsidP="00981D8E">
      <w:pPr>
        <w:widowControl w:val="0"/>
        <w:spacing w:line="276" w:lineRule="auto"/>
        <w:ind w:left="720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- o łącznej powierzchni zabudowy na każdej działce nie większej niż </w:t>
      </w:r>
      <w:r w:rsidR="00F41E90" w:rsidRPr="00981D8E">
        <w:rPr>
          <w:sz w:val="20"/>
          <w:szCs w:val="20"/>
        </w:rPr>
        <w:t>40</w:t>
      </w:r>
      <w:r w:rsidRPr="00981D8E">
        <w:rPr>
          <w:sz w:val="20"/>
          <w:szCs w:val="20"/>
        </w:rPr>
        <w:t>0 m</w:t>
      </w:r>
      <w:r w:rsidRPr="00981D8E">
        <w:rPr>
          <w:sz w:val="20"/>
          <w:szCs w:val="20"/>
          <w:vertAlign w:val="superscript"/>
        </w:rPr>
        <w:t>2</w:t>
      </w:r>
      <w:r w:rsidRPr="00981D8E">
        <w:rPr>
          <w:sz w:val="20"/>
          <w:szCs w:val="20"/>
        </w:rPr>
        <w:t>;</w:t>
      </w:r>
    </w:p>
    <w:p w:rsidR="00BA72B0" w:rsidRPr="00981D8E" w:rsidRDefault="00BA72B0" w:rsidP="00981D8E">
      <w:pPr>
        <w:widowControl w:val="0"/>
        <w:numPr>
          <w:ilvl w:val="1"/>
          <w:numId w:val="3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wyprowadzenie przed obowiązującą linię zabudowy:</w:t>
      </w:r>
    </w:p>
    <w:p w:rsidR="00BA72B0" w:rsidRPr="00981D8E" w:rsidRDefault="00BA72B0" w:rsidP="00981D8E">
      <w:pPr>
        <w:widowControl w:val="0"/>
        <w:numPr>
          <w:ilvl w:val="2"/>
          <w:numId w:val="3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wszelkich elementów budynku mieszkalnego, mieszkalno-usługowego lub usług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 xml:space="preserve">wego, na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 xml:space="preserve">wysokości nie mniejszej niż 3 m </w:t>
      </w:r>
      <w:proofErr w:type="spellStart"/>
      <w:r w:rsidRPr="00981D8E">
        <w:rPr>
          <w:sz w:val="20"/>
          <w:szCs w:val="20"/>
        </w:rPr>
        <w:t>npt</w:t>
      </w:r>
      <w:proofErr w:type="spellEnd"/>
      <w:r w:rsidRPr="00981D8E">
        <w:rPr>
          <w:sz w:val="20"/>
          <w:szCs w:val="20"/>
        </w:rPr>
        <w:t xml:space="preserve">., a także </w:t>
      </w:r>
      <w:r w:rsidR="009F6750" w:rsidRPr="00981D8E">
        <w:rPr>
          <w:sz w:val="20"/>
          <w:szCs w:val="20"/>
        </w:rPr>
        <w:t xml:space="preserve">o </w:t>
      </w:r>
      <w:r w:rsidRPr="00981D8E">
        <w:rPr>
          <w:sz w:val="20"/>
          <w:szCs w:val="20"/>
        </w:rPr>
        <w:t>nie więcej niż 3 m</w:t>
      </w:r>
      <w:r w:rsidR="009F6750" w:rsidRPr="00981D8E">
        <w:rPr>
          <w:sz w:val="20"/>
          <w:szCs w:val="20"/>
        </w:rPr>
        <w:t xml:space="preserve"> </w:t>
      </w:r>
      <w:r w:rsidRPr="00981D8E">
        <w:rPr>
          <w:sz w:val="20"/>
          <w:szCs w:val="20"/>
        </w:rPr>
        <w:t>przed tą linię,</w:t>
      </w:r>
    </w:p>
    <w:p w:rsidR="00BA72B0" w:rsidRPr="00981D8E" w:rsidRDefault="00BA72B0" w:rsidP="00981D8E">
      <w:pPr>
        <w:widowControl w:val="0"/>
        <w:numPr>
          <w:ilvl w:val="2"/>
          <w:numId w:val="3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tarasów, schodów zewnętrznych, okapów, balkonów, murków oporowych, cok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>łów</w:t>
      </w:r>
      <w:r w:rsidR="005C5A26" w:rsidRPr="00981D8E">
        <w:rPr>
          <w:sz w:val="20"/>
          <w:szCs w:val="20"/>
        </w:rPr>
        <w:t>,</w:t>
      </w:r>
      <w:r w:rsidRPr="00981D8E">
        <w:rPr>
          <w:sz w:val="20"/>
          <w:szCs w:val="20"/>
        </w:rPr>
        <w:t xml:space="preserve"> </w:t>
      </w:r>
      <w:r w:rsidR="009F6750"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 xml:space="preserve"> wysokości </w:t>
      </w:r>
      <w:r w:rsidR="005C5A26" w:rsidRPr="00981D8E">
        <w:rPr>
          <w:sz w:val="20"/>
          <w:szCs w:val="20"/>
        </w:rPr>
        <w:t xml:space="preserve">nie większej niż 1,5 m </w:t>
      </w:r>
      <w:proofErr w:type="spellStart"/>
      <w:r w:rsidR="005C5A26" w:rsidRPr="00981D8E">
        <w:rPr>
          <w:sz w:val="20"/>
          <w:szCs w:val="20"/>
        </w:rPr>
        <w:t>npt</w:t>
      </w:r>
      <w:proofErr w:type="spellEnd"/>
      <w:r w:rsidR="005C5A26" w:rsidRPr="00981D8E">
        <w:rPr>
          <w:sz w:val="20"/>
          <w:szCs w:val="20"/>
        </w:rPr>
        <w:t>., wliczając balustrady</w:t>
      </w:r>
      <w:r w:rsidRPr="00981D8E">
        <w:rPr>
          <w:sz w:val="20"/>
          <w:szCs w:val="20"/>
        </w:rPr>
        <w:t>;</w:t>
      </w:r>
    </w:p>
    <w:p w:rsidR="00F41E90" w:rsidRPr="00981D8E" w:rsidRDefault="00F41E90" w:rsidP="00981D8E">
      <w:pPr>
        <w:widowControl w:val="0"/>
        <w:numPr>
          <w:ilvl w:val="1"/>
          <w:numId w:val="3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realizację parkingu lub garażu podziemnego, w tym także z możliwością zagospodar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 xml:space="preserve">wania dachu na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potrzeby terenu zieleni osiedlowej, wliczając:</w:t>
      </w:r>
    </w:p>
    <w:p w:rsidR="00F41E90" w:rsidRPr="00981D8E" w:rsidRDefault="00F41E90" w:rsidP="00981D8E">
      <w:pPr>
        <w:widowControl w:val="0"/>
        <w:numPr>
          <w:ilvl w:val="2"/>
          <w:numId w:val="3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ww. zieleń osiedlową do bilansu tego rodzaju terenów,</w:t>
      </w:r>
    </w:p>
    <w:p w:rsidR="00F41E90" w:rsidRPr="00981D8E" w:rsidRDefault="00F41E90" w:rsidP="00981D8E">
      <w:pPr>
        <w:widowControl w:val="0"/>
        <w:numPr>
          <w:ilvl w:val="2"/>
          <w:numId w:val="3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50% ww. zieleni osiedlowej do bilansu powierzchni biologicznie czynnej,</w:t>
      </w:r>
    </w:p>
    <w:p w:rsidR="00F41E90" w:rsidRPr="00981D8E" w:rsidRDefault="00F41E90" w:rsidP="00981D8E">
      <w:pPr>
        <w:widowControl w:val="0"/>
        <w:spacing w:line="276" w:lineRule="auto"/>
        <w:ind w:left="720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a także pomijając ww. zieleń osiedlową w bilansie powierzchni zabudowy i intensy</w:t>
      </w:r>
      <w:r w:rsidRPr="00981D8E">
        <w:rPr>
          <w:sz w:val="20"/>
          <w:szCs w:val="20"/>
        </w:rPr>
        <w:t>w</w:t>
      </w:r>
      <w:r w:rsidRPr="00981D8E">
        <w:rPr>
          <w:sz w:val="20"/>
          <w:szCs w:val="20"/>
        </w:rPr>
        <w:t>ności zabudowy;</w:t>
      </w:r>
    </w:p>
    <w:p w:rsidR="009E20BA" w:rsidRPr="00981D8E" w:rsidRDefault="009E20BA" w:rsidP="00981D8E">
      <w:pPr>
        <w:widowControl w:val="0"/>
        <w:numPr>
          <w:ilvl w:val="1"/>
          <w:numId w:val="3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realizację, z zastrzeżeniem odpowiednich ustaleń ust. 1, altan ogrodowych lub wiat, jednak w odległości nie mniejszej niż </w:t>
      </w:r>
      <w:r w:rsidR="00F41E90" w:rsidRPr="00981D8E">
        <w:rPr>
          <w:sz w:val="20"/>
          <w:szCs w:val="20"/>
        </w:rPr>
        <w:t>2</w:t>
      </w:r>
      <w:r w:rsidRPr="00981D8E">
        <w:rPr>
          <w:sz w:val="20"/>
          <w:szCs w:val="20"/>
        </w:rPr>
        <w:t xml:space="preserve">0 m od </w:t>
      </w:r>
      <w:r w:rsidR="00F41E90" w:rsidRPr="00981D8E">
        <w:rPr>
          <w:sz w:val="20"/>
          <w:szCs w:val="20"/>
        </w:rPr>
        <w:t>zwartej pierzei zabudowy</w:t>
      </w:r>
      <w:r w:rsidRPr="00981D8E">
        <w:rPr>
          <w:sz w:val="20"/>
          <w:szCs w:val="20"/>
        </w:rPr>
        <w:t>;</w:t>
      </w:r>
    </w:p>
    <w:p w:rsidR="009E20BA" w:rsidRPr="00981D8E" w:rsidRDefault="009E20BA" w:rsidP="00981D8E">
      <w:pPr>
        <w:widowControl w:val="0"/>
        <w:numPr>
          <w:ilvl w:val="1"/>
          <w:numId w:val="3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realizację, niezależnie od ustalonych linii zabudowy, przyłączy i urządzeń służących obsłudze ww.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budynków zgodnie z określonymi w niniejszej uchwale zasadami;</w:t>
      </w:r>
    </w:p>
    <w:p w:rsidR="009E20BA" w:rsidRPr="00981D8E" w:rsidRDefault="009E20BA" w:rsidP="00981D8E">
      <w:pPr>
        <w:widowControl w:val="0"/>
        <w:numPr>
          <w:ilvl w:val="1"/>
          <w:numId w:val="3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scalanie i podział działek, z zachowaniem poniższych warunków:</w:t>
      </w:r>
    </w:p>
    <w:p w:rsidR="009E20BA" w:rsidRPr="00981D8E" w:rsidRDefault="009E20BA" w:rsidP="00981D8E">
      <w:pPr>
        <w:widowControl w:val="0"/>
        <w:numPr>
          <w:ilvl w:val="2"/>
          <w:numId w:val="3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powierzchnia działek nie mniejsza niż </w:t>
      </w:r>
      <w:r w:rsidR="00F17665" w:rsidRPr="00981D8E">
        <w:rPr>
          <w:sz w:val="20"/>
          <w:szCs w:val="20"/>
        </w:rPr>
        <w:t>15</w:t>
      </w:r>
      <w:r w:rsidRPr="00981D8E">
        <w:rPr>
          <w:sz w:val="20"/>
          <w:szCs w:val="20"/>
        </w:rPr>
        <w:t>00 m</w:t>
      </w:r>
      <w:r w:rsidRPr="00981D8E">
        <w:rPr>
          <w:sz w:val="20"/>
          <w:szCs w:val="20"/>
          <w:vertAlign w:val="superscript"/>
        </w:rPr>
        <w:t>2</w:t>
      </w:r>
      <w:r w:rsidRPr="00981D8E">
        <w:rPr>
          <w:sz w:val="20"/>
          <w:szCs w:val="20"/>
        </w:rPr>
        <w:t xml:space="preserve"> i nie większa niż </w:t>
      </w:r>
      <w:r w:rsidR="00F17665" w:rsidRPr="00981D8E">
        <w:rPr>
          <w:sz w:val="20"/>
          <w:szCs w:val="20"/>
        </w:rPr>
        <w:t>powierzchnia ter</w:t>
      </w:r>
      <w:r w:rsidR="00F17665" w:rsidRPr="00981D8E">
        <w:rPr>
          <w:sz w:val="20"/>
          <w:szCs w:val="20"/>
        </w:rPr>
        <w:t>e</w:t>
      </w:r>
      <w:r w:rsidR="00F17665" w:rsidRPr="00981D8E">
        <w:rPr>
          <w:sz w:val="20"/>
          <w:szCs w:val="20"/>
        </w:rPr>
        <w:t>nu MW/U</w:t>
      </w:r>
      <w:r w:rsidRPr="00981D8E">
        <w:rPr>
          <w:sz w:val="20"/>
          <w:szCs w:val="20"/>
        </w:rPr>
        <w:t>,</w:t>
      </w:r>
    </w:p>
    <w:p w:rsidR="009E20BA" w:rsidRPr="00981D8E" w:rsidRDefault="009E20BA" w:rsidP="00981D8E">
      <w:pPr>
        <w:widowControl w:val="0"/>
        <w:numPr>
          <w:ilvl w:val="2"/>
          <w:numId w:val="3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kąt pomiędzy frontem działki, a liniami podziału na działki w przedziale od 80º do 100º,</w:t>
      </w:r>
    </w:p>
    <w:p w:rsidR="009E20BA" w:rsidRPr="00981D8E" w:rsidRDefault="009E20BA" w:rsidP="00981D8E">
      <w:pPr>
        <w:widowControl w:val="0"/>
        <w:numPr>
          <w:ilvl w:val="2"/>
          <w:numId w:val="3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szerokość frontu działek od 24 do </w:t>
      </w:r>
      <w:r w:rsidR="00F17665" w:rsidRPr="00981D8E">
        <w:rPr>
          <w:sz w:val="20"/>
          <w:szCs w:val="20"/>
        </w:rPr>
        <w:t>8</w:t>
      </w:r>
      <w:r w:rsidRPr="00981D8E">
        <w:rPr>
          <w:sz w:val="20"/>
          <w:szCs w:val="20"/>
        </w:rPr>
        <w:t>0 m.</w:t>
      </w:r>
    </w:p>
    <w:p w:rsidR="00427F28" w:rsidRPr="00981D8E" w:rsidRDefault="00427F28" w:rsidP="00981D8E">
      <w:pPr>
        <w:widowControl w:val="0"/>
        <w:numPr>
          <w:ilvl w:val="0"/>
          <w:numId w:val="3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Na terenach 1MW/U ustala się ponadto:</w:t>
      </w:r>
    </w:p>
    <w:p w:rsidR="00427F28" w:rsidRPr="00981D8E" w:rsidRDefault="00427F28" w:rsidP="00981D8E">
      <w:pPr>
        <w:widowControl w:val="0"/>
        <w:numPr>
          <w:ilvl w:val="1"/>
          <w:numId w:val="3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realizację budynków mieszkalnych lub mieszkalno-usługowych w zwartej pierzei zab</w:t>
      </w:r>
      <w:r w:rsidRPr="00981D8E">
        <w:rPr>
          <w:sz w:val="20"/>
          <w:szCs w:val="20"/>
        </w:rPr>
        <w:t>u</w:t>
      </w:r>
      <w:r w:rsidRPr="00981D8E">
        <w:rPr>
          <w:sz w:val="20"/>
          <w:szCs w:val="20"/>
        </w:rPr>
        <w:t xml:space="preserve">dowy od strony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terenu KP;</w:t>
      </w:r>
    </w:p>
    <w:p w:rsidR="00427F28" w:rsidRPr="00981D8E" w:rsidRDefault="00427F28" w:rsidP="00981D8E">
      <w:pPr>
        <w:widowControl w:val="0"/>
        <w:numPr>
          <w:ilvl w:val="1"/>
          <w:numId w:val="3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nakaz realizacji głównych wejść do lokali usługowych w zwartej pierzei zabudowy z t</w:t>
      </w:r>
      <w:r w:rsidRPr="00981D8E">
        <w:rPr>
          <w:sz w:val="20"/>
          <w:szCs w:val="20"/>
        </w:rPr>
        <w:t>e</w:t>
      </w:r>
      <w:r w:rsidRPr="00981D8E">
        <w:rPr>
          <w:sz w:val="20"/>
          <w:szCs w:val="20"/>
        </w:rPr>
        <w:t>renów KP i KX;</w:t>
      </w:r>
    </w:p>
    <w:p w:rsidR="00427F28" w:rsidRPr="00981D8E" w:rsidRDefault="00427F28" w:rsidP="00981D8E">
      <w:pPr>
        <w:widowControl w:val="0"/>
        <w:numPr>
          <w:ilvl w:val="1"/>
          <w:numId w:val="3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możliwość zagospodarowania terenu w pasie szerokości 10 m od linii rozgraniczaj</w:t>
      </w:r>
      <w:r w:rsidRPr="00981D8E">
        <w:rPr>
          <w:sz w:val="20"/>
          <w:szCs w:val="20"/>
        </w:rPr>
        <w:t>ą</w:t>
      </w:r>
      <w:r w:rsidRPr="00981D8E">
        <w:rPr>
          <w:sz w:val="20"/>
          <w:szCs w:val="20"/>
        </w:rPr>
        <w:t xml:space="preserve">cych przyległych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terenów KX i KP jako przestrzeni ogólnodostępnej, a także umies</w:t>
      </w:r>
      <w:r w:rsidRPr="00981D8E">
        <w:rPr>
          <w:sz w:val="20"/>
          <w:szCs w:val="20"/>
        </w:rPr>
        <w:t>z</w:t>
      </w:r>
      <w:r w:rsidRPr="00981D8E">
        <w:rPr>
          <w:sz w:val="20"/>
          <w:szCs w:val="20"/>
        </w:rPr>
        <w:t xml:space="preserve">czania w tej przestrzeni: obiektów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małej architektury, nośników reklamowych, tymcz</w:t>
      </w:r>
      <w:r w:rsidRPr="00981D8E">
        <w:rPr>
          <w:sz w:val="20"/>
          <w:szCs w:val="20"/>
        </w:rPr>
        <w:t>a</w:t>
      </w:r>
      <w:r w:rsidRPr="00981D8E">
        <w:rPr>
          <w:sz w:val="20"/>
          <w:szCs w:val="20"/>
        </w:rPr>
        <w:t>sowych obiektów usługowo-handlowych, w tym ogródków gastronomicznych, urz</w:t>
      </w:r>
      <w:r w:rsidRPr="00981D8E">
        <w:rPr>
          <w:sz w:val="20"/>
          <w:szCs w:val="20"/>
        </w:rPr>
        <w:t>ą</w:t>
      </w:r>
      <w:r w:rsidRPr="00981D8E">
        <w:rPr>
          <w:sz w:val="20"/>
          <w:szCs w:val="20"/>
        </w:rPr>
        <w:t>dzeń technicznych i zieleni, z zachowaniem następujących z</w:t>
      </w:r>
      <w:r w:rsidRPr="00981D8E">
        <w:rPr>
          <w:sz w:val="20"/>
          <w:szCs w:val="20"/>
        </w:rPr>
        <w:t>a</w:t>
      </w:r>
      <w:r w:rsidRPr="00981D8E">
        <w:rPr>
          <w:sz w:val="20"/>
          <w:szCs w:val="20"/>
        </w:rPr>
        <w:t>sad:</w:t>
      </w:r>
    </w:p>
    <w:p w:rsidR="00427F28" w:rsidRPr="00981D8E" w:rsidRDefault="00427F28" w:rsidP="00981D8E">
      <w:pPr>
        <w:widowControl w:val="0"/>
        <w:numPr>
          <w:ilvl w:val="2"/>
          <w:numId w:val="3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zachowanie przestrzeni wolnej od lokalizacji ww. obiektów o szerokości nie mnie</w:t>
      </w:r>
      <w:r w:rsidRPr="00981D8E">
        <w:rPr>
          <w:sz w:val="20"/>
          <w:szCs w:val="20"/>
        </w:rPr>
        <w:t>j</w:t>
      </w:r>
      <w:r w:rsidRPr="00981D8E">
        <w:rPr>
          <w:sz w:val="20"/>
          <w:szCs w:val="20"/>
        </w:rPr>
        <w:t xml:space="preserve">szej niż 3 m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 xml:space="preserve">i wysokości nie mniejszej niż 3 m </w:t>
      </w:r>
      <w:proofErr w:type="spellStart"/>
      <w:r w:rsidRPr="00981D8E">
        <w:rPr>
          <w:sz w:val="20"/>
          <w:szCs w:val="20"/>
        </w:rPr>
        <w:t>npt</w:t>
      </w:r>
      <w:proofErr w:type="spellEnd"/>
      <w:r w:rsidRPr="00981D8E">
        <w:rPr>
          <w:sz w:val="20"/>
          <w:szCs w:val="20"/>
        </w:rPr>
        <w:t>. – w profilu poprzecznym na c</w:t>
      </w:r>
      <w:r w:rsidRPr="00981D8E">
        <w:rPr>
          <w:sz w:val="20"/>
          <w:szCs w:val="20"/>
        </w:rPr>
        <w:t>a</w:t>
      </w:r>
      <w:r w:rsidRPr="00981D8E">
        <w:rPr>
          <w:sz w:val="20"/>
          <w:szCs w:val="20"/>
        </w:rPr>
        <w:t>łej długości terenu, wzdłuż osi kompozycyjnej,</w:t>
      </w:r>
    </w:p>
    <w:p w:rsidR="00427F28" w:rsidRPr="00981D8E" w:rsidRDefault="00427F28" w:rsidP="00981D8E">
      <w:pPr>
        <w:widowControl w:val="0"/>
        <w:numPr>
          <w:ilvl w:val="2"/>
          <w:numId w:val="3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gabaryty poziome tymczasowych obiektów usługowo-handlowych, w tym ogró</w:t>
      </w:r>
      <w:r w:rsidRPr="00981D8E">
        <w:rPr>
          <w:sz w:val="20"/>
          <w:szCs w:val="20"/>
        </w:rPr>
        <w:t>d</w:t>
      </w:r>
      <w:r w:rsidRPr="00981D8E">
        <w:rPr>
          <w:sz w:val="20"/>
          <w:szCs w:val="20"/>
        </w:rPr>
        <w:t xml:space="preserve">ków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gastron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>micznych i urządzeń technicznych nie większe niż 18 m,</w:t>
      </w:r>
    </w:p>
    <w:p w:rsidR="00427F28" w:rsidRPr="00981D8E" w:rsidRDefault="00427F28" w:rsidP="00981D8E">
      <w:pPr>
        <w:widowControl w:val="0"/>
        <w:numPr>
          <w:ilvl w:val="2"/>
          <w:numId w:val="3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gabaryty pionowe tymczasowych obiektów usługowo-handlowych, w tym ogró</w:t>
      </w:r>
      <w:r w:rsidRPr="00981D8E">
        <w:rPr>
          <w:sz w:val="20"/>
          <w:szCs w:val="20"/>
        </w:rPr>
        <w:t>d</w:t>
      </w:r>
      <w:r w:rsidRPr="00981D8E">
        <w:rPr>
          <w:sz w:val="20"/>
          <w:szCs w:val="20"/>
        </w:rPr>
        <w:t xml:space="preserve">ków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gastron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 xml:space="preserve">micznych i urządzeń technicznych nie większe niż 4 m </w:t>
      </w:r>
      <w:proofErr w:type="spellStart"/>
      <w:r w:rsidRPr="00981D8E">
        <w:rPr>
          <w:sz w:val="20"/>
          <w:szCs w:val="20"/>
        </w:rPr>
        <w:t>npt</w:t>
      </w:r>
      <w:proofErr w:type="spellEnd"/>
      <w:r w:rsidRPr="00981D8E">
        <w:rPr>
          <w:sz w:val="20"/>
          <w:szCs w:val="20"/>
        </w:rPr>
        <w:t>.</w:t>
      </w:r>
    </w:p>
    <w:p w:rsidR="00427F28" w:rsidRPr="00981D8E" w:rsidRDefault="00427F28" w:rsidP="00981D8E">
      <w:pPr>
        <w:widowControl w:val="0"/>
        <w:numPr>
          <w:ilvl w:val="0"/>
          <w:numId w:val="3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Na terenie 2MW/U dopuszcza się ponadto dachy budynków mieszkalnych, usługowych lub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mieszkalno-usługowych dwuspadowe lub wielospadowe, o kącie nachylenia połaci nie mniejszym niż 5º i nie większym niż 25º.</w:t>
      </w:r>
    </w:p>
    <w:p w:rsidR="009E20BA" w:rsidRPr="00981D8E" w:rsidRDefault="009E20BA" w:rsidP="00981D8E">
      <w:pPr>
        <w:widowControl w:val="0"/>
        <w:spacing w:line="276" w:lineRule="auto"/>
        <w:ind w:left="360"/>
        <w:jc w:val="both"/>
        <w:rPr>
          <w:sz w:val="20"/>
          <w:szCs w:val="20"/>
        </w:rPr>
      </w:pPr>
    </w:p>
    <w:p w:rsidR="00CB6A8D" w:rsidRPr="00981D8E" w:rsidRDefault="00CB6A8D" w:rsidP="00981D8E">
      <w:pPr>
        <w:widowControl w:val="0"/>
        <w:numPr>
          <w:ilvl w:val="0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Na teren</w:t>
      </w:r>
      <w:r w:rsidR="009E6862" w:rsidRPr="00981D8E">
        <w:rPr>
          <w:sz w:val="20"/>
          <w:szCs w:val="20"/>
        </w:rPr>
        <w:t>ach</w:t>
      </w:r>
      <w:r w:rsidRPr="00981D8E">
        <w:rPr>
          <w:sz w:val="20"/>
          <w:szCs w:val="20"/>
        </w:rPr>
        <w:t xml:space="preserve"> U ustala się:</w:t>
      </w:r>
    </w:p>
    <w:p w:rsidR="00CB6A8D" w:rsidRPr="00981D8E" w:rsidRDefault="00CB6A8D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realizację budynków usługowych</w:t>
      </w:r>
      <w:r w:rsidR="00CB4D4C" w:rsidRPr="00981D8E">
        <w:rPr>
          <w:sz w:val="20"/>
          <w:szCs w:val="20"/>
        </w:rPr>
        <w:t>, w tym służących usługom publicznym, jak prze</w:t>
      </w:r>
      <w:r w:rsidR="00CB4D4C" w:rsidRPr="00981D8E">
        <w:rPr>
          <w:sz w:val="20"/>
          <w:szCs w:val="20"/>
        </w:rPr>
        <w:t>d</w:t>
      </w:r>
      <w:r w:rsidR="00CB4D4C" w:rsidRPr="00981D8E">
        <w:rPr>
          <w:sz w:val="20"/>
          <w:szCs w:val="20"/>
        </w:rPr>
        <w:t>szkola, żłobki, domy kultury, świetlice, przychodnie lekarskie i apteki, remizy straża</w:t>
      </w:r>
      <w:r w:rsidR="00CB4D4C" w:rsidRPr="00981D8E">
        <w:rPr>
          <w:sz w:val="20"/>
          <w:szCs w:val="20"/>
        </w:rPr>
        <w:t>c</w:t>
      </w:r>
      <w:r w:rsidR="00CB4D4C" w:rsidRPr="00981D8E">
        <w:rPr>
          <w:sz w:val="20"/>
          <w:szCs w:val="20"/>
        </w:rPr>
        <w:t>kie</w:t>
      </w:r>
      <w:r w:rsidRPr="00981D8E">
        <w:rPr>
          <w:sz w:val="20"/>
          <w:szCs w:val="20"/>
        </w:rPr>
        <w:t>;</w:t>
      </w:r>
    </w:p>
    <w:p w:rsidR="00CB6A8D" w:rsidRPr="00981D8E" w:rsidRDefault="00CB6A8D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wskaźnik intensywności zabudowy działki nie większy niż </w:t>
      </w:r>
      <w:r w:rsidR="00082A5A" w:rsidRPr="00981D8E">
        <w:rPr>
          <w:sz w:val="20"/>
          <w:szCs w:val="20"/>
        </w:rPr>
        <w:t>80</w:t>
      </w:r>
      <w:r w:rsidRPr="00981D8E">
        <w:rPr>
          <w:sz w:val="20"/>
          <w:szCs w:val="20"/>
        </w:rPr>
        <w:t>%;</w:t>
      </w:r>
    </w:p>
    <w:p w:rsidR="00CB6A8D" w:rsidRPr="00981D8E" w:rsidRDefault="00CB6A8D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powierzchnię zabudowy na każdej działce nie większą niż </w:t>
      </w:r>
      <w:r w:rsidR="00C108E3" w:rsidRPr="00981D8E">
        <w:rPr>
          <w:sz w:val="20"/>
          <w:szCs w:val="20"/>
        </w:rPr>
        <w:t>5</w:t>
      </w:r>
      <w:r w:rsidRPr="00981D8E">
        <w:rPr>
          <w:sz w:val="20"/>
          <w:szCs w:val="20"/>
        </w:rPr>
        <w:t>0%;</w:t>
      </w:r>
    </w:p>
    <w:p w:rsidR="00CB6A8D" w:rsidRPr="00981D8E" w:rsidRDefault="00CB6A8D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powierzchnię biologicznie c</w:t>
      </w:r>
      <w:r w:rsidR="00CB4D4C" w:rsidRPr="00981D8E">
        <w:rPr>
          <w:sz w:val="20"/>
          <w:szCs w:val="20"/>
        </w:rPr>
        <w:t xml:space="preserve">zynną działki nie mniejszą niż </w:t>
      </w:r>
      <w:r w:rsidR="00C108E3" w:rsidRPr="00981D8E">
        <w:rPr>
          <w:sz w:val="20"/>
          <w:szCs w:val="20"/>
        </w:rPr>
        <w:t>4</w:t>
      </w:r>
      <w:r w:rsidR="00082A5A" w:rsidRPr="00981D8E">
        <w:rPr>
          <w:sz w:val="20"/>
          <w:szCs w:val="20"/>
        </w:rPr>
        <w:t>0</w:t>
      </w:r>
      <w:r w:rsidRPr="00981D8E">
        <w:rPr>
          <w:sz w:val="20"/>
          <w:szCs w:val="20"/>
        </w:rPr>
        <w:t>% powierzchni działki;</w:t>
      </w:r>
    </w:p>
    <w:p w:rsidR="00CB6A8D" w:rsidRPr="00981D8E" w:rsidRDefault="00CB6A8D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powierzchnię działek nie mniejszą niż 1</w:t>
      </w:r>
      <w:r w:rsidR="00082A5A" w:rsidRPr="00981D8E">
        <w:rPr>
          <w:sz w:val="20"/>
          <w:szCs w:val="20"/>
        </w:rPr>
        <w:t>0</w:t>
      </w:r>
      <w:r w:rsidRPr="00981D8E">
        <w:rPr>
          <w:sz w:val="20"/>
          <w:szCs w:val="20"/>
        </w:rPr>
        <w:t>00 m</w:t>
      </w:r>
      <w:r w:rsidRPr="00981D8E">
        <w:rPr>
          <w:sz w:val="20"/>
          <w:szCs w:val="20"/>
          <w:vertAlign w:val="superscript"/>
        </w:rPr>
        <w:t>2</w:t>
      </w:r>
      <w:r w:rsidRPr="00981D8E">
        <w:rPr>
          <w:sz w:val="20"/>
          <w:szCs w:val="20"/>
        </w:rPr>
        <w:t>;</w:t>
      </w:r>
    </w:p>
    <w:p w:rsidR="00CB6A8D" w:rsidRPr="00981D8E" w:rsidRDefault="00CB6A8D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wysokość górnej krawędzi okapu lub gzymsu pod okapem</w:t>
      </w:r>
      <w:r w:rsidR="00A6685D" w:rsidRPr="00981D8E">
        <w:rPr>
          <w:sz w:val="20"/>
          <w:szCs w:val="20"/>
        </w:rPr>
        <w:t xml:space="preserve"> </w:t>
      </w:r>
      <w:r w:rsidRPr="00981D8E">
        <w:rPr>
          <w:sz w:val="20"/>
          <w:szCs w:val="20"/>
        </w:rPr>
        <w:t xml:space="preserve">od </w:t>
      </w:r>
      <w:r w:rsidR="00082A5A" w:rsidRPr="00981D8E">
        <w:rPr>
          <w:sz w:val="20"/>
          <w:szCs w:val="20"/>
        </w:rPr>
        <w:t>4</w:t>
      </w:r>
      <w:r w:rsidRPr="00981D8E">
        <w:rPr>
          <w:sz w:val="20"/>
          <w:szCs w:val="20"/>
        </w:rPr>
        <w:t xml:space="preserve"> do 1</w:t>
      </w:r>
      <w:r w:rsidR="00082A5A" w:rsidRPr="00981D8E">
        <w:rPr>
          <w:sz w:val="20"/>
          <w:szCs w:val="20"/>
        </w:rPr>
        <w:t>0</w:t>
      </w:r>
      <w:r w:rsidRPr="00981D8E">
        <w:rPr>
          <w:sz w:val="20"/>
          <w:szCs w:val="20"/>
        </w:rPr>
        <w:t xml:space="preserve"> m </w:t>
      </w:r>
      <w:proofErr w:type="spellStart"/>
      <w:r w:rsidRPr="00981D8E">
        <w:rPr>
          <w:sz w:val="20"/>
          <w:szCs w:val="20"/>
        </w:rPr>
        <w:t>npt</w:t>
      </w:r>
      <w:proofErr w:type="spellEnd"/>
      <w:r w:rsidRPr="00981D8E">
        <w:rPr>
          <w:sz w:val="20"/>
          <w:szCs w:val="20"/>
        </w:rPr>
        <w:t>.;</w:t>
      </w:r>
    </w:p>
    <w:p w:rsidR="00CB6A8D" w:rsidRPr="00981D8E" w:rsidRDefault="00CB6A8D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szerokość elewacji frontowej od 8 do 4</w:t>
      </w:r>
      <w:r w:rsidR="00A6685D" w:rsidRPr="00981D8E">
        <w:rPr>
          <w:sz w:val="20"/>
          <w:szCs w:val="20"/>
        </w:rPr>
        <w:t>0 m</w:t>
      </w:r>
      <w:r w:rsidRPr="00981D8E">
        <w:rPr>
          <w:sz w:val="20"/>
          <w:szCs w:val="20"/>
        </w:rPr>
        <w:t>;</w:t>
      </w:r>
    </w:p>
    <w:p w:rsidR="00CB6A8D" w:rsidRPr="00981D8E" w:rsidRDefault="00CB6A8D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wysokość</w:t>
      </w:r>
      <w:r w:rsidR="00A6685D" w:rsidRPr="00981D8E">
        <w:rPr>
          <w:sz w:val="20"/>
          <w:szCs w:val="20"/>
        </w:rPr>
        <w:t xml:space="preserve"> górnej krawędzi kalenicy dachu</w:t>
      </w:r>
      <w:r w:rsidRPr="00981D8E">
        <w:rPr>
          <w:sz w:val="20"/>
          <w:szCs w:val="20"/>
        </w:rPr>
        <w:t xml:space="preserve"> od 8 do 15</w:t>
      </w:r>
      <w:r w:rsidR="00A6685D" w:rsidRPr="00981D8E">
        <w:rPr>
          <w:sz w:val="20"/>
          <w:szCs w:val="20"/>
        </w:rPr>
        <w:t xml:space="preserve"> m </w:t>
      </w:r>
      <w:proofErr w:type="spellStart"/>
      <w:r w:rsidR="00A6685D" w:rsidRPr="00981D8E">
        <w:rPr>
          <w:sz w:val="20"/>
          <w:szCs w:val="20"/>
        </w:rPr>
        <w:t>npt</w:t>
      </w:r>
      <w:proofErr w:type="spellEnd"/>
      <w:r w:rsidR="00A6685D" w:rsidRPr="00981D8E">
        <w:rPr>
          <w:sz w:val="20"/>
          <w:szCs w:val="20"/>
        </w:rPr>
        <w:t>.;</w:t>
      </w:r>
    </w:p>
    <w:p w:rsidR="00CB6A8D" w:rsidRPr="00981D8E" w:rsidRDefault="00CB6A8D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dachy budynków usługowych dwuspadowe lub wielospadowe, o jednakowym kącie n</w:t>
      </w:r>
      <w:r w:rsidRPr="00981D8E">
        <w:rPr>
          <w:sz w:val="20"/>
          <w:szCs w:val="20"/>
        </w:rPr>
        <w:t>a</w:t>
      </w:r>
      <w:r w:rsidRPr="00981D8E">
        <w:rPr>
          <w:sz w:val="20"/>
          <w:szCs w:val="20"/>
        </w:rPr>
        <w:t>chylenia połac</w:t>
      </w:r>
      <w:r w:rsidR="00CB4D4C" w:rsidRPr="00981D8E">
        <w:rPr>
          <w:sz w:val="20"/>
          <w:szCs w:val="20"/>
        </w:rPr>
        <w:t xml:space="preserve">i </w:t>
      </w:r>
      <w:r w:rsidR="00E95E1F">
        <w:rPr>
          <w:sz w:val="20"/>
          <w:szCs w:val="20"/>
        </w:rPr>
        <w:br/>
      </w:r>
      <w:r w:rsidR="00CB4D4C" w:rsidRPr="00981D8E">
        <w:rPr>
          <w:sz w:val="20"/>
          <w:szCs w:val="20"/>
        </w:rPr>
        <w:t xml:space="preserve">w profilu, nie mniejszym niż </w:t>
      </w:r>
      <w:r w:rsidRPr="00981D8E">
        <w:rPr>
          <w:sz w:val="20"/>
          <w:szCs w:val="20"/>
        </w:rPr>
        <w:t>5º i nie większym niż 50º;</w:t>
      </w:r>
    </w:p>
    <w:p w:rsidR="00CB6A8D" w:rsidRPr="00981D8E" w:rsidRDefault="00CB6A8D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dachy budynków niemieszkalnych oraz altan i wiat jednospadowe, dwuspadowe lub wielospadowe,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o kacie nachylenia połaci nie mniejszym niż 5º i nie większym niż</w:t>
      </w:r>
      <w:r w:rsidR="00A6685D" w:rsidRPr="00981D8E">
        <w:rPr>
          <w:sz w:val="20"/>
          <w:szCs w:val="20"/>
        </w:rPr>
        <w:t xml:space="preserve"> 50º</w:t>
      </w:r>
      <w:r w:rsidRPr="00981D8E">
        <w:rPr>
          <w:sz w:val="20"/>
          <w:szCs w:val="20"/>
        </w:rPr>
        <w:t>.</w:t>
      </w:r>
    </w:p>
    <w:p w:rsidR="00CB6A8D" w:rsidRPr="00981D8E" w:rsidRDefault="00CB6A8D" w:rsidP="00981D8E">
      <w:pPr>
        <w:widowControl w:val="0"/>
        <w:numPr>
          <w:ilvl w:val="0"/>
          <w:numId w:val="42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Na teren</w:t>
      </w:r>
      <w:r w:rsidR="009E6862" w:rsidRPr="00981D8E">
        <w:rPr>
          <w:sz w:val="20"/>
          <w:szCs w:val="20"/>
        </w:rPr>
        <w:t>ach</w:t>
      </w:r>
      <w:r w:rsidRPr="00981D8E">
        <w:rPr>
          <w:sz w:val="20"/>
          <w:szCs w:val="20"/>
        </w:rPr>
        <w:t xml:space="preserve"> U dopuszcza się:</w:t>
      </w:r>
    </w:p>
    <w:p w:rsidR="00CB6A8D" w:rsidRPr="00981D8E" w:rsidRDefault="00CB6A8D" w:rsidP="00981D8E">
      <w:pPr>
        <w:widowControl w:val="0"/>
        <w:numPr>
          <w:ilvl w:val="1"/>
          <w:numId w:val="42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realizację budynków niemieszkalnych, z zastrzeżeniem odpowiednich ustaleń ust. 1, towarzyszących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budynkom wymienionym w ust. 1 pkt 1, a w szczególności budy</w:t>
      </w:r>
      <w:r w:rsidRPr="00981D8E">
        <w:rPr>
          <w:sz w:val="20"/>
          <w:szCs w:val="20"/>
        </w:rPr>
        <w:t>n</w:t>
      </w:r>
      <w:r w:rsidRPr="00981D8E">
        <w:rPr>
          <w:sz w:val="20"/>
          <w:szCs w:val="20"/>
        </w:rPr>
        <w:t>ków:</w:t>
      </w:r>
    </w:p>
    <w:p w:rsidR="00CB6A8D" w:rsidRPr="00981D8E" w:rsidRDefault="00CB6A8D" w:rsidP="00981D8E">
      <w:pPr>
        <w:widowControl w:val="0"/>
        <w:numPr>
          <w:ilvl w:val="2"/>
          <w:numId w:val="42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gospodarczych,</w:t>
      </w:r>
    </w:p>
    <w:p w:rsidR="00CB6A8D" w:rsidRPr="00981D8E" w:rsidRDefault="00CB6A8D" w:rsidP="00981D8E">
      <w:pPr>
        <w:widowControl w:val="0"/>
        <w:numPr>
          <w:ilvl w:val="2"/>
          <w:numId w:val="42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garażowych,</w:t>
      </w:r>
    </w:p>
    <w:p w:rsidR="00CB6A8D" w:rsidRPr="00981D8E" w:rsidRDefault="00CB6A8D" w:rsidP="00981D8E">
      <w:pPr>
        <w:widowControl w:val="0"/>
        <w:numPr>
          <w:ilvl w:val="2"/>
          <w:numId w:val="42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gospodarczo-garażowych,</w:t>
      </w:r>
    </w:p>
    <w:p w:rsidR="00CB6A8D" w:rsidRPr="00981D8E" w:rsidRDefault="00CB6A8D" w:rsidP="00981D8E">
      <w:pPr>
        <w:widowControl w:val="0"/>
        <w:numPr>
          <w:ilvl w:val="2"/>
          <w:numId w:val="42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magazynowych,</w:t>
      </w:r>
    </w:p>
    <w:p w:rsidR="00CB6A8D" w:rsidRPr="00981D8E" w:rsidRDefault="00CB6A8D" w:rsidP="00981D8E">
      <w:pPr>
        <w:widowControl w:val="0"/>
        <w:numPr>
          <w:ilvl w:val="2"/>
          <w:numId w:val="42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socjalnych i technicznych</w:t>
      </w:r>
    </w:p>
    <w:p w:rsidR="00CB6A8D" w:rsidRPr="00981D8E" w:rsidRDefault="00CB6A8D" w:rsidP="00981D8E">
      <w:pPr>
        <w:widowControl w:val="0"/>
        <w:spacing w:line="276" w:lineRule="auto"/>
        <w:ind w:left="720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- o łącznej powierzchni zabudowy na każdej działce nie większej niż </w:t>
      </w:r>
      <w:r w:rsidR="00A6685D" w:rsidRPr="00981D8E">
        <w:rPr>
          <w:sz w:val="20"/>
          <w:szCs w:val="20"/>
        </w:rPr>
        <w:t>1</w:t>
      </w:r>
      <w:r w:rsidRPr="00981D8E">
        <w:rPr>
          <w:sz w:val="20"/>
          <w:szCs w:val="20"/>
        </w:rPr>
        <w:t>00 m</w:t>
      </w:r>
      <w:r w:rsidRPr="00981D8E">
        <w:rPr>
          <w:sz w:val="20"/>
          <w:szCs w:val="20"/>
          <w:vertAlign w:val="superscript"/>
        </w:rPr>
        <w:t>2</w:t>
      </w:r>
      <w:r w:rsidRPr="00981D8E">
        <w:rPr>
          <w:sz w:val="20"/>
          <w:szCs w:val="20"/>
        </w:rPr>
        <w:t>;</w:t>
      </w:r>
    </w:p>
    <w:p w:rsidR="00CB6A8D" w:rsidRPr="00981D8E" w:rsidRDefault="00CB6A8D" w:rsidP="00981D8E">
      <w:pPr>
        <w:widowControl w:val="0"/>
        <w:numPr>
          <w:ilvl w:val="1"/>
          <w:numId w:val="42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wyprowadzenie przed </w:t>
      </w:r>
      <w:r w:rsidR="00A6685D" w:rsidRPr="00981D8E">
        <w:rPr>
          <w:sz w:val="20"/>
          <w:szCs w:val="20"/>
        </w:rPr>
        <w:t>nieprzekraczaln</w:t>
      </w:r>
      <w:r w:rsidRPr="00981D8E">
        <w:rPr>
          <w:sz w:val="20"/>
          <w:szCs w:val="20"/>
        </w:rPr>
        <w:t>ą linię zabudowy:</w:t>
      </w:r>
    </w:p>
    <w:p w:rsidR="00CB6A8D" w:rsidRPr="00981D8E" w:rsidRDefault="00CB6A8D" w:rsidP="00981D8E">
      <w:pPr>
        <w:widowControl w:val="0"/>
        <w:numPr>
          <w:ilvl w:val="2"/>
          <w:numId w:val="42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wszelkich elementów budynku usługowego, na wysokości nie mniejszej niż 3 m </w:t>
      </w:r>
      <w:proofErr w:type="spellStart"/>
      <w:r w:rsidRPr="00981D8E">
        <w:rPr>
          <w:sz w:val="20"/>
          <w:szCs w:val="20"/>
        </w:rPr>
        <w:t>npt</w:t>
      </w:r>
      <w:proofErr w:type="spellEnd"/>
      <w:r w:rsidRPr="00981D8E">
        <w:rPr>
          <w:sz w:val="20"/>
          <w:szCs w:val="20"/>
        </w:rPr>
        <w:t>., a także nie więcej niż na 3 m  przed tą linię,</w:t>
      </w:r>
    </w:p>
    <w:p w:rsidR="00CB6A8D" w:rsidRPr="00981D8E" w:rsidRDefault="00CB6A8D" w:rsidP="00981D8E">
      <w:pPr>
        <w:widowControl w:val="0"/>
        <w:numPr>
          <w:ilvl w:val="2"/>
          <w:numId w:val="42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tarasów, schodów zewnętrznych, okapów, balkonów, murków oporowych, cok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 xml:space="preserve">łów, na wysokości nie większej niż 1,5 m </w:t>
      </w:r>
      <w:proofErr w:type="spellStart"/>
      <w:r w:rsidRPr="00981D8E">
        <w:rPr>
          <w:sz w:val="20"/>
          <w:szCs w:val="20"/>
        </w:rPr>
        <w:t>npt</w:t>
      </w:r>
      <w:proofErr w:type="spellEnd"/>
      <w:r w:rsidRPr="00981D8E">
        <w:rPr>
          <w:sz w:val="20"/>
          <w:szCs w:val="20"/>
        </w:rPr>
        <w:t>., wliczając balustrady;</w:t>
      </w:r>
    </w:p>
    <w:p w:rsidR="00CB6A8D" w:rsidRPr="00981D8E" w:rsidRDefault="00CB6A8D" w:rsidP="00981D8E">
      <w:pPr>
        <w:widowControl w:val="0"/>
        <w:numPr>
          <w:ilvl w:val="1"/>
          <w:numId w:val="42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realizację </w:t>
      </w:r>
      <w:r w:rsidR="00A6685D" w:rsidRPr="00981D8E">
        <w:rPr>
          <w:sz w:val="20"/>
          <w:szCs w:val="20"/>
        </w:rPr>
        <w:t>parkingu lub garażu podziemnego</w:t>
      </w:r>
      <w:r w:rsidRPr="00981D8E">
        <w:rPr>
          <w:sz w:val="20"/>
          <w:szCs w:val="20"/>
        </w:rPr>
        <w:t>;</w:t>
      </w:r>
    </w:p>
    <w:p w:rsidR="00CB6A8D" w:rsidRPr="00981D8E" w:rsidRDefault="00CB6A8D" w:rsidP="00981D8E">
      <w:pPr>
        <w:widowControl w:val="0"/>
        <w:numPr>
          <w:ilvl w:val="1"/>
          <w:numId w:val="42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realizację, z zastrzeżeniem odpowiednich ustaleń ust</w:t>
      </w:r>
      <w:r w:rsidR="00A6685D" w:rsidRPr="00981D8E">
        <w:rPr>
          <w:sz w:val="20"/>
          <w:szCs w:val="20"/>
        </w:rPr>
        <w:t>. 1, altan ogrodowych lub wiat</w:t>
      </w:r>
      <w:r w:rsidRPr="00981D8E">
        <w:rPr>
          <w:sz w:val="20"/>
          <w:szCs w:val="20"/>
        </w:rPr>
        <w:t>;</w:t>
      </w:r>
    </w:p>
    <w:p w:rsidR="00CB6A8D" w:rsidRPr="00981D8E" w:rsidRDefault="00CB6A8D" w:rsidP="00981D8E">
      <w:pPr>
        <w:widowControl w:val="0"/>
        <w:numPr>
          <w:ilvl w:val="1"/>
          <w:numId w:val="42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realizację, niezależnie od ustalonych linii zabudowy, przyłączy i urządzeń służących obsłudze ww.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budynków zgodnie z określonymi w niniejszej uchwale zasadami;</w:t>
      </w:r>
    </w:p>
    <w:p w:rsidR="00CB6A8D" w:rsidRPr="00981D8E" w:rsidRDefault="00CB6A8D" w:rsidP="00981D8E">
      <w:pPr>
        <w:widowControl w:val="0"/>
        <w:numPr>
          <w:ilvl w:val="1"/>
          <w:numId w:val="42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scalanie i podział działek, z zachowaniem poniższych warunków:</w:t>
      </w:r>
    </w:p>
    <w:p w:rsidR="00CB6A8D" w:rsidRPr="00981D8E" w:rsidRDefault="00CB6A8D" w:rsidP="00981D8E">
      <w:pPr>
        <w:widowControl w:val="0"/>
        <w:numPr>
          <w:ilvl w:val="2"/>
          <w:numId w:val="42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powierzchnia działek nie mniejsza niż 1</w:t>
      </w:r>
      <w:r w:rsidR="00082A5A" w:rsidRPr="00981D8E">
        <w:rPr>
          <w:sz w:val="20"/>
          <w:szCs w:val="20"/>
        </w:rPr>
        <w:t>0</w:t>
      </w:r>
      <w:r w:rsidRPr="00981D8E">
        <w:rPr>
          <w:sz w:val="20"/>
          <w:szCs w:val="20"/>
        </w:rPr>
        <w:t>00 m</w:t>
      </w:r>
      <w:r w:rsidRPr="00981D8E">
        <w:rPr>
          <w:sz w:val="20"/>
          <w:szCs w:val="20"/>
          <w:vertAlign w:val="superscript"/>
        </w:rPr>
        <w:t>2</w:t>
      </w:r>
      <w:r w:rsidRPr="00981D8E">
        <w:rPr>
          <w:sz w:val="20"/>
          <w:szCs w:val="20"/>
        </w:rPr>
        <w:t xml:space="preserve"> i nie większa niż powierzchnia ter</w:t>
      </w:r>
      <w:r w:rsidRPr="00981D8E">
        <w:rPr>
          <w:sz w:val="20"/>
          <w:szCs w:val="20"/>
        </w:rPr>
        <w:t>e</w:t>
      </w:r>
      <w:r w:rsidRPr="00981D8E">
        <w:rPr>
          <w:sz w:val="20"/>
          <w:szCs w:val="20"/>
        </w:rPr>
        <w:t>nu U,</w:t>
      </w:r>
    </w:p>
    <w:p w:rsidR="00CB6A8D" w:rsidRPr="00981D8E" w:rsidRDefault="00CB6A8D" w:rsidP="00981D8E">
      <w:pPr>
        <w:widowControl w:val="0"/>
        <w:numPr>
          <w:ilvl w:val="2"/>
          <w:numId w:val="42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kąt pomiędzy frontem działki, a liniami podziału na działki w przedziale od </w:t>
      </w:r>
      <w:r w:rsidR="00A6685D" w:rsidRPr="00981D8E">
        <w:rPr>
          <w:sz w:val="20"/>
          <w:szCs w:val="20"/>
        </w:rPr>
        <w:t>4</w:t>
      </w:r>
      <w:r w:rsidRPr="00981D8E">
        <w:rPr>
          <w:sz w:val="20"/>
          <w:szCs w:val="20"/>
        </w:rPr>
        <w:t>0º do 1</w:t>
      </w:r>
      <w:r w:rsidR="00A6685D" w:rsidRPr="00981D8E">
        <w:rPr>
          <w:sz w:val="20"/>
          <w:szCs w:val="20"/>
        </w:rPr>
        <w:t>4</w:t>
      </w:r>
      <w:r w:rsidRPr="00981D8E">
        <w:rPr>
          <w:sz w:val="20"/>
          <w:szCs w:val="20"/>
        </w:rPr>
        <w:t>0º,</w:t>
      </w:r>
    </w:p>
    <w:p w:rsidR="00CB6A8D" w:rsidRPr="00981D8E" w:rsidRDefault="00CB6A8D" w:rsidP="00981D8E">
      <w:pPr>
        <w:widowControl w:val="0"/>
        <w:numPr>
          <w:ilvl w:val="2"/>
          <w:numId w:val="42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szerokość frontu działek od 2</w:t>
      </w:r>
      <w:r w:rsidR="00A6685D" w:rsidRPr="00981D8E">
        <w:rPr>
          <w:sz w:val="20"/>
          <w:szCs w:val="20"/>
        </w:rPr>
        <w:t>0</w:t>
      </w:r>
      <w:r w:rsidRPr="00981D8E">
        <w:rPr>
          <w:sz w:val="20"/>
          <w:szCs w:val="20"/>
        </w:rPr>
        <w:t xml:space="preserve"> do </w:t>
      </w:r>
      <w:r w:rsidR="00A6685D" w:rsidRPr="00981D8E">
        <w:rPr>
          <w:sz w:val="20"/>
          <w:szCs w:val="20"/>
        </w:rPr>
        <w:t>5</w:t>
      </w:r>
      <w:r w:rsidRPr="00981D8E">
        <w:rPr>
          <w:sz w:val="20"/>
          <w:szCs w:val="20"/>
        </w:rPr>
        <w:t>0 m.</w:t>
      </w:r>
    </w:p>
    <w:p w:rsidR="00CB6A8D" w:rsidRPr="00981D8E" w:rsidRDefault="00CB6A8D" w:rsidP="00981D8E">
      <w:pPr>
        <w:widowControl w:val="0"/>
        <w:spacing w:line="276" w:lineRule="auto"/>
        <w:jc w:val="both"/>
        <w:rPr>
          <w:sz w:val="20"/>
          <w:szCs w:val="20"/>
          <w:highlight w:val="yellow"/>
        </w:rPr>
      </w:pPr>
    </w:p>
    <w:p w:rsidR="00F71C13" w:rsidRPr="00981D8E" w:rsidRDefault="000F5BE4" w:rsidP="00981D8E">
      <w:pPr>
        <w:widowControl w:val="0"/>
        <w:numPr>
          <w:ilvl w:val="0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Na terenach P/U</w:t>
      </w:r>
      <w:r w:rsidR="00F71C13" w:rsidRPr="00981D8E">
        <w:rPr>
          <w:sz w:val="20"/>
          <w:szCs w:val="20"/>
        </w:rPr>
        <w:t xml:space="preserve"> ustala się:</w:t>
      </w:r>
    </w:p>
    <w:p w:rsidR="000D19B9" w:rsidRPr="00981D8E" w:rsidRDefault="000D19B9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realizację budynków produkcyjnych, usługowych lub magazynowych;</w:t>
      </w:r>
    </w:p>
    <w:p w:rsidR="000D19B9" w:rsidRPr="00981D8E" w:rsidRDefault="000D19B9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wskaźnik intensywności zabudowy działki nie większy niż 80%;</w:t>
      </w:r>
    </w:p>
    <w:p w:rsidR="000D19B9" w:rsidRPr="00981D8E" w:rsidRDefault="000D19B9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powierzchnię zabudowy na każdej działce nie większą niż 70%;</w:t>
      </w:r>
    </w:p>
    <w:p w:rsidR="000D19B9" w:rsidRPr="00981D8E" w:rsidRDefault="000D19B9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powierzchnię biologicznie czynną działki nie mniejszą niż 5% powierzchni działki;</w:t>
      </w:r>
    </w:p>
    <w:p w:rsidR="00472D6D" w:rsidRPr="00981D8E" w:rsidRDefault="000D19B9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powierzchnię działek nie mniejszą niż</w:t>
      </w:r>
      <w:r w:rsidR="00472D6D" w:rsidRPr="00981D8E">
        <w:rPr>
          <w:sz w:val="20"/>
          <w:szCs w:val="20"/>
        </w:rPr>
        <w:t>:</w:t>
      </w:r>
      <w:r w:rsidRPr="00981D8E">
        <w:rPr>
          <w:sz w:val="20"/>
          <w:szCs w:val="20"/>
        </w:rPr>
        <w:t xml:space="preserve"> </w:t>
      </w:r>
    </w:p>
    <w:p w:rsidR="000D19B9" w:rsidRPr="00981D8E" w:rsidRDefault="000D19B9" w:rsidP="00981D8E">
      <w:pPr>
        <w:widowControl w:val="0"/>
        <w:numPr>
          <w:ilvl w:val="2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2000 m</w:t>
      </w:r>
      <w:r w:rsidRPr="00981D8E">
        <w:rPr>
          <w:sz w:val="20"/>
          <w:szCs w:val="20"/>
          <w:vertAlign w:val="superscript"/>
        </w:rPr>
        <w:t>2</w:t>
      </w:r>
      <w:r w:rsidR="00472D6D" w:rsidRPr="00981D8E">
        <w:rPr>
          <w:sz w:val="20"/>
          <w:szCs w:val="20"/>
        </w:rPr>
        <w:t xml:space="preserve"> na terenach 1P/U,</w:t>
      </w:r>
    </w:p>
    <w:p w:rsidR="00472D6D" w:rsidRPr="00981D8E" w:rsidRDefault="00472D6D" w:rsidP="00981D8E">
      <w:pPr>
        <w:widowControl w:val="0"/>
        <w:numPr>
          <w:ilvl w:val="2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1200 m</w:t>
      </w:r>
      <w:r w:rsidRPr="00981D8E">
        <w:rPr>
          <w:sz w:val="20"/>
          <w:szCs w:val="20"/>
          <w:vertAlign w:val="superscript"/>
        </w:rPr>
        <w:t>2</w:t>
      </w:r>
      <w:r w:rsidRPr="00981D8E">
        <w:rPr>
          <w:sz w:val="20"/>
          <w:szCs w:val="20"/>
        </w:rPr>
        <w:t xml:space="preserve"> na terenach 2P/U;</w:t>
      </w:r>
    </w:p>
    <w:p w:rsidR="000D19B9" w:rsidRPr="00981D8E" w:rsidRDefault="000D19B9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wysokość górnej krawędzi okapu lub gzymsu pod okapem od 3 do 15 m </w:t>
      </w:r>
      <w:proofErr w:type="spellStart"/>
      <w:r w:rsidRPr="00981D8E">
        <w:rPr>
          <w:sz w:val="20"/>
          <w:szCs w:val="20"/>
        </w:rPr>
        <w:t>npt</w:t>
      </w:r>
      <w:proofErr w:type="spellEnd"/>
      <w:r w:rsidRPr="00981D8E">
        <w:rPr>
          <w:sz w:val="20"/>
          <w:szCs w:val="20"/>
        </w:rPr>
        <w:t>.;</w:t>
      </w:r>
    </w:p>
    <w:p w:rsidR="000D19B9" w:rsidRPr="00981D8E" w:rsidRDefault="000D19B9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szerokość elewacji frontowej od 5 do 200 m,</w:t>
      </w:r>
    </w:p>
    <w:p w:rsidR="000D19B9" w:rsidRPr="00981D8E" w:rsidRDefault="000D19B9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wysokość górnej krawędzi kalenicy lub najwyższego punktu dachu od 4 do 20 m </w:t>
      </w:r>
      <w:proofErr w:type="spellStart"/>
      <w:r w:rsidRPr="00981D8E">
        <w:rPr>
          <w:sz w:val="20"/>
          <w:szCs w:val="20"/>
        </w:rPr>
        <w:t>npt</w:t>
      </w:r>
      <w:proofErr w:type="spellEnd"/>
      <w:r w:rsidRPr="00981D8E">
        <w:rPr>
          <w:sz w:val="20"/>
          <w:szCs w:val="20"/>
        </w:rPr>
        <w:t>.,</w:t>
      </w:r>
    </w:p>
    <w:p w:rsidR="000D19B9" w:rsidRPr="00981D8E" w:rsidRDefault="000D19B9" w:rsidP="00981D8E">
      <w:pPr>
        <w:widowControl w:val="0"/>
        <w:numPr>
          <w:ilvl w:val="1"/>
          <w:numId w:val="1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dachy: jednospadowe, dwuspadowe lub wielospadowe, o kącie nachylenia połaci nie mniejszym niż 5º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 xml:space="preserve">i nie większym niż 30º, a także w formie powłok prostoliniowych lub krzywoliniowych, o </w:t>
      </w:r>
      <w:r w:rsidR="00472D6D" w:rsidRPr="00981D8E">
        <w:rPr>
          <w:sz w:val="20"/>
          <w:szCs w:val="20"/>
        </w:rPr>
        <w:t xml:space="preserve">dowolnym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kącie nachylenia połaci.</w:t>
      </w:r>
    </w:p>
    <w:p w:rsidR="000D19B9" w:rsidRPr="00981D8E" w:rsidRDefault="000D19B9" w:rsidP="00981D8E">
      <w:pPr>
        <w:widowControl w:val="0"/>
        <w:numPr>
          <w:ilvl w:val="0"/>
          <w:numId w:val="3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Na terenach </w:t>
      </w:r>
      <w:r w:rsidR="00472D6D" w:rsidRPr="00981D8E">
        <w:rPr>
          <w:sz w:val="20"/>
          <w:szCs w:val="20"/>
        </w:rPr>
        <w:t>P</w:t>
      </w:r>
      <w:r w:rsidRPr="00981D8E">
        <w:rPr>
          <w:sz w:val="20"/>
          <w:szCs w:val="20"/>
        </w:rPr>
        <w:t>/U dopuszcza się:</w:t>
      </w:r>
    </w:p>
    <w:p w:rsidR="000D19B9" w:rsidRPr="00981D8E" w:rsidRDefault="000D19B9" w:rsidP="00981D8E">
      <w:pPr>
        <w:widowControl w:val="0"/>
        <w:numPr>
          <w:ilvl w:val="1"/>
          <w:numId w:val="3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realizację budynków niemieszkalnych, z zastrzeżeniem odpowiednich ustaleń ust. 1, towarzyszących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budynkom wymienionym w ust. 1 pkt 1, a w szczególności budy</w:t>
      </w:r>
      <w:r w:rsidRPr="00981D8E">
        <w:rPr>
          <w:sz w:val="20"/>
          <w:szCs w:val="20"/>
        </w:rPr>
        <w:t>n</w:t>
      </w:r>
      <w:r w:rsidRPr="00981D8E">
        <w:rPr>
          <w:sz w:val="20"/>
          <w:szCs w:val="20"/>
        </w:rPr>
        <w:t>ków:</w:t>
      </w:r>
    </w:p>
    <w:p w:rsidR="000D19B9" w:rsidRPr="00981D8E" w:rsidRDefault="000D19B9" w:rsidP="00981D8E">
      <w:pPr>
        <w:widowControl w:val="0"/>
        <w:numPr>
          <w:ilvl w:val="2"/>
          <w:numId w:val="3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gospodarczych,</w:t>
      </w:r>
    </w:p>
    <w:p w:rsidR="000D19B9" w:rsidRPr="00981D8E" w:rsidRDefault="000D19B9" w:rsidP="00981D8E">
      <w:pPr>
        <w:widowControl w:val="0"/>
        <w:numPr>
          <w:ilvl w:val="2"/>
          <w:numId w:val="3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garażowych,</w:t>
      </w:r>
    </w:p>
    <w:p w:rsidR="000D19B9" w:rsidRPr="00981D8E" w:rsidRDefault="000D19B9" w:rsidP="00981D8E">
      <w:pPr>
        <w:widowControl w:val="0"/>
        <w:numPr>
          <w:ilvl w:val="2"/>
          <w:numId w:val="3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gospodarczo-garażowych,</w:t>
      </w:r>
    </w:p>
    <w:p w:rsidR="000D19B9" w:rsidRPr="00981D8E" w:rsidRDefault="00472D6D" w:rsidP="00981D8E">
      <w:pPr>
        <w:widowControl w:val="0"/>
        <w:numPr>
          <w:ilvl w:val="2"/>
          <w:numId w:val="3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biur</w:t>
      </w:r>
      <w:r w:rsidR="000D19B9" w:rsidRPr="00981D8E">
        <w:rPr>
          <w:sz w:val="20"/>
          <w:szCs w:val="20"/>
        </w:rPr>
        <w:t>owych,</w:t>
      </w:r>
    </w:p>
    <w:p w:rsidR="000D19B9" w:rsidRPr="00981D8E" w:rsidRDefault="000D19B9" w:rsidP="00981D8E">
      <w:pPr>
        <w:widowControl w:val="0"/>
        <w:numPr>
          <w:ilvl w:val="2"/>
          <w:numId w:val="3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socjalnych i technicznych;</w:t>
      </w:r>
    </w:p>
    <w:p w:rsidR="000D19B9" w:rsidRPr="00981D8E" w:rsidRDefault="00472D6D" w:rsidP="00981D8E">
      <w:pPr>
        <w:widowControl w:val="0"/>
        <w:numPr>
          <w:ilvl w:val="1"/>
          <w:numId w:val="3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realizację budowli i urządzeń technologicznych o wysokości do 30 m </w:t>
      </w:r>
      <w:proofErr w:type="spellStart"/>
      <w:r w:rsidRPr="00981D8E">
        <w:rPr>
          <w:sz w:val="20"/>
          <w:szCs w:val="20"/>
        </w:rPr>
        <w:t>npt</w:t>
      </w:r>
      <w:proofErr w:type="spellEnd"/>
      <w:r w:rsidRPr="00981D8E">
        <w:rPr>
          <w:sz w:val="20"/>
          <w:szCs w:val="20"/>
        </w:rPr>
        <w:t xml:space="preserve">., a także masztów i kominów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 xml:space="preserve">o wysokości do 150 m </w:t>
      </w:r>
      <w:proofErr w:type="spellStart"/>
      <w:r w:rsidRPr="00981D8E">
        <w:rPr>
          <w:sz w:val="20"/>
          <w:szCs w:val="20"/>
        </w:rPr>
        <w:t>npt</w:t>
      </w:r>
      <w:proofErr w:type="spellEnd"/>
      <w:r w:rsidRPr="00981D8E">
        <w:rPr>
          <w:sz w:val="20"/>
          <w:szCs w:val="20"/>
        </w:rPr>
        <w:t>.</w:t>
      </w:r>
      <w:r w:rsidR="00DD68A9" w:rsidRPr="00981D8E">
        <w:rPr>
          <w:sz w:val="20"/>
          <w:szCs w:val="20"/>
        </w:rPr>
        <w:t xml:space="preserve">, przy czym z zachowaniem przepisów odrębnych dotyczących przeszkód </w:t>
      </w:r>
      <w:r w:rsidR="00E95E1F">
        <w:rPr>
          <w:sz w:val="20"/>
          <w:szCs w:val="20"/>
        </w:rPr>
        <w:br/>
      </w:r>
      <w:r w:rsidR="00DD68A9" w:rsidRPr="00981D8E">
        <w:rPr>
          <w:sz w:val="20"/>
          <w:szCs w:val="20"/>
        </w:rPr>
        <w:t>lotniczych</w:t>
      </w:r>
      <w:r w:rsidR="000D19B9" w:rsidRPr="00981D8E">
        <w:rPr>
          <w:sz w:val="20"/>
          <w:szCs w:val="20"/>
        </w:rPr>
        <w:t>;</w:t>
      </w:r>
    </w:p>
    <w:p w:rsidR="000D19B9" w:rsidRPr="00981D8E" w:rsidRDefault="000D19B9" w:rsidP="00981D8E">
      <w:pPr>
        <w:widowControl w:val="0"/>
        <w:numPr>
          <w:ilvl w:val="1"/>
          <w:numId w:val="3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realizację, niezależnie od ustalonych linii zabudowy, przyłączy i urządzeń służących obsłudze ww.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budynków</w:t>
      </w:r>
      <w:r w:rsidR="00472D6D" w:rsidRPr="00981D8E">
        <w:rPr>
          <w:sz w:val="20"/>
          <w:szCs w:val="20"/>
        </w:rPr>
        <w:t xml:space="preserve"> i budowli,</w:t>
      </w:r>
      <w:r w:rsidRPr="00981D8E">
        <w:rPr>
          <w:sz w:val="20"/>
          <w:szCs w:val="20"/>
        </w:rPr>
        <w:t xml:space="preserve"> zgodnie z określonymi w niniejszej uchwale zas</w:t>
      </w:r>
      <w:r w:rsidRPr="00981D8E">
        <w:rPr>
          <w:sz w:val="20"/>
          <w:szCs w:val="20"/>
        </w:rPr>
        <w:t>a</w:t>
      </w:r>
      <w:r w:rsidRPr="00981D8E">
        <w:rPr>
          <w:sz w:val="20"/>
          <w:szCs w:val="20"/>
        </w:rPr>
        <w:t>dami;</w:t>
      </w:r>
    </w:p>
    <w:p w:rsidR="000D19B9" w:rsidRPr="00981D8E" w:rsidRDefault="000D19B9" w:rsidP="00981D8E">
      <w:pPr>
        <w:widowControl w:val="0"/>
        <w:numPr>
          <w:ilvl w:val="1"/>
          <w:numId w:val="3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scalanie i podział działek, z zachowaniem poniższych warunków:</w:t>
      </w:r>
    </w:p>
    <w:p w:rsidR="00EF6BCE" w:rsidRPr="00981D8E" w:rsidRDefault="00EF6BCE" w:rsidP="00981D8E">
      <w:pPr>
        <w:widowControl w:val="0"/>
        <w:numPr>
          <w:ilvl w:val="2"/>
          <w:numId w:val="3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powierzchnia działek na terenach 1P/U </w:t>
      </w:r>
      <w:r w:rsidR="000D19B9" w:rsidRPr="00981D8E">
        <w:rPr>
          <w:sz w:val="20"/>
          <w:szCs w:val="20"/>
        </w:rPr>
        <w:t xml:space="preserve">nie mniejsza niż </w:t>
      </w:r>
      <w:r w:rsidR="00472D6D" w:rsidRPr="00981D8E">
        <w:rPr>
          <w:sz w:val="20"/>
          <w:szCs w:val="20"/>
        </w:rPr>
        <w:t>20</w:t>
      </w:r>
      <w:r w:rsidR="000D19B9" w:rsidRPr="00981D8E">
        <w:rPr>
          <w:sz w:val="20"/>
          <w:szCs w:val="20"/>
        </w:rPr>
        <w:t>00 m</w:t>
      </w:r>
      <w:r w:rsidR="000D19B9" w:rsidRPr="00981D8E">
        <w:rPr>
          <w:sz w:val="20"/>
          <w:szCs w:val="20"/>
          <w:vertAlign w:val="superscript"/>
        </w:rPr>
        <w:t>2</w:t>
      </w:r>
      <w:r w:rsidR="000D19B9" w:rsidRPr="00981D8E">
        <w:rPr>
          <w:sz w:val="20"/>
          <w:szCs w:val="20"/>
        </w:rPr>
        <w:t xml:space="preserve"> i nie większa niż </w:t>
      </w:r>
      <w:r w:rsidR="00472D6D" w:rsidRPr="00981D8E">
        <w:rPr>
          <w:sz w:val="20"/>
          <w:szCs w:val="20"/>
        </w:rPr>
        <w:t xml:space="preserve">łączna </w:t>
      </w:r>
      <w:r w:rsidR="00E95E1F">
        <w:rPr>
          <w:sz w:val="20"/>
          <w:szCs w:val="20"/>
        </w:rPr>
        <w:br/>
      </w:r>
      <w:r w:rsidR="000D19B9" w:rsidRPr="00981D8E">
        <w:rPr>
          <w:sz w:val="20"/>
          <w:szCs w:val="20"/>
        </w:rPr>
        <w:t>powierzchnia</w:t>
      </w:r>
      <w:r w:rsidR="00472D6D" w:rsidRPr="00981D8E">
        <w:rPr>
          <w:sz w:val="20"/>
          <w:szCs w:val="20"/>
        </w:rPr>
        <w:t xml:space="preserve"> wszystkich </w:t>
      </w:r>
      <w:r w:rsidR="000D19B9" w:rsidRPr="00981D8E">
        <w:rPr>
          <w:sz w:val="20"/>
          <w:szCs w:val="20"/>
        </w:rPr>
        <w:t>tere</w:t>
      </w:r>
      <w:r w:rsidR="00472D6D" w:rsidRPr="00981D8E">
        <w:rPr>
          <w:sz w:val="20"/>
          <w:szCs w:val="20"/>
        </w:rPr>
        <w:t>nów</w:t>
      </w:r>
      <w:r w:rsidR="000D19B9" w:rsidRPr="00981D8E">
        <w:rPr>
          <w:sz w:val="20"/>
          <w:szCs w:val="20"/>
        </w:rPr>
        <w:t xml:space="preserve"> </w:t>
      </w:r>
      <w:r w:rsidR="00472D6D" w:rsidRPr="00981D8E">
        <w:rPr>
          <w:sz w:val="20"/>
          <w:szCs w:val="20"/>
        </w:rPr>
        <w:t>1P</w:t>
      </w:r>
      <w:r w:rsidR="000D19B9" w:rsidRPr="00981D8E">
        <w:rPr>
          <w:sz w:val="20"/>
          <w:szCs w:val="20"/>
        </w:rPr>
        <w:t>/U</w:t>
      </w:r>
      <w:r w:rsidR="00472D6D" w:rsidRPr="00981D8E">
        <w:rPr>
          <w:sz w:val="20"/>
          <w:szCs w:val="20"/>
        </w:rPr>
        <w:t>,</w:t>
      </w:r>
    </w:p>
    <w:p w:rsidR="000D19B9" w:rsidRPr="00981D8E" w:rsidRDefault="00EF6BCE" w:rsidP="00981D8E">
      <w:pPr>
        <w:widowControl w:val="0"/>
        <w:numPr>
          <w:ilvl w:val="2"/>
          <w:numId w:val="3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powierzchnia działek na terenach 2P/U nie mniejsza niż 1200 m</w:t>
      </w:r>
      <w:r w:rsidRPr="00981D8E">
        <w:rPr>
          <w:sz w:val="20"/>
          <w:szCs w:val="20"/>
          <w:vertAlign w:val="superscript"/>
        </w:rPr>
        <w:t>2</w:t>
      </w:r>
      <w:r w:rsidRPr="00981D8E">
        <w:rPr>
          <w:sz w:val="20"/>
          <w:szCs w:val="20"/>
        </w:rPr>
        <w:t xml:space="preserve"> i nie większa niż powierzchnia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dan</w:t>
      </w:r>
      <w:r w:rsidR="00472D6D" w:rsidRPr="00981D8E">
        <w:rPr>
          <w:sz w:val="20"/>
          <w:szCs w:val="20"/>
        </w:rPr>
        <w:t>ego terenu 2P/U</w:t>
      </w:r>
      <w:r w:rsidR="000D19B9" w:rsidRPr="00981D8E">
        <w:rPr>
          <w:sz w:val="20"/>
          <w:szCs w:val="20"/>
        </w:rPr>
        <w:t>,</w:t>
      </w:r>
    </w:p>
    <w:p w:rsidR="000D19B9" w:rsidRPr="00981D8E" w:rsidRDefault="000D19B9" w:rsidP="00981D8E">
      <w:pPr>
        <w:widowControl w:val="0"/>
        <w:numPr>
          <w:ilvl w:val="2"/>
          <w:numId w:val="3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kąt pomiędzy frontem działki, a liniami podziału na działki w przedziale od </w:t>
      </w:r>
      <w:r w:rsidR="00472D6D" w:rsidRPr="00981D8E">
        <w:rPr>
          <w:sz w:val="20"/>
          <w:szCs w:val="20"/>
        </w:rPr>
        <w:t>6</w:t>
      </w:r>
      <w:r w:rsidRPr="00981D8E">
        <w:rPr>
          <w:sz w:val="20"/>
          <w:szCs w:val="20"/>
        </w:rPr>
        <w:t>0º do 1</w:t>
      </w:r>
      <w:r w:rsidR="00472D6D" w:rsidRPr="00981D8E">
        <w:rPr>
          <w:sz w:val="20"/>
          <w:szCs w:val="20"/>
        </w:rPr>
        <w:t>2</w:t>
      </w:r>
      <w:r w:rsidRPr="00981D8E">
        <w:rPr>
          <w:sz w:val="20"/>
          <w:szCs w:val="20"/>
        </w:rPr>
        <w:t>0º,</w:t>
      </w:r>
    </w:p>
    <w:p w:rsidR="00472D6D" w:rsidRPr="00981D8E" w:rsidRDefault="00472D6D" w:rsidP="00981D8E">
      <w:pPr>
        <w:widowControl w:val="0"/>
        <w:numPr>
          <w:ilvl w:val="2"/>
          <w:numId w:val="3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szerokość frontu działek:</w:t>
      </w:r>
    </w:p>
    <w:p w:rsidR="00472D6D" w:rsidRPr="00981D8E" w:rsidRDefault="000D19B9" w:rsidP="00981D8E">
      <w:pPr>
        <w:widowControl w:val="0"/>
        <w:numPr>
          <w:ilvl w:val="3"/>
          <w:numId w:val="3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od 24 do </w:t>
      </w:r>
      <w:r w:rsidR="00472D6D" w:rsidRPr="00981D8E">
        <w:rPr>
          <w:sz w:val="20"/>
          <w:szCs w:val="20"/>
        </w:rPr>
        <w:t>35</w:t>
      </w:r>
      <w:r w:rsidRPr="00981D8E">
        <w:rPr>
          <w:sz w:val="20"/>
          <w:szCs w:val="20"/>
        </w:rPr>
        <w:t>0 m</w:t>
      </w:r>
      <w:r w:rsidR="00472D6D" w:rsidRPr="00981D8E">
        <w:rPr>
          <w:sz w:val="20"/>
          <w:szCs w:val="20"/>
        </w:rPr>
        <w:t xml:space="preserve"> na terenach 1P/U,</w:t>
      </w:r>
    </w:p>
    <w:p w:rsidR="00716B37" w:rsidRPr="00981D8E" w:rsidRDefault="00741832" w:rsidP="00981D8E">
      <w:pPr>
        <w:widowControl w:val="0"/>
        <w:numPr>
          <w:ilvl w:val="3"/>
          <w:numId w:val="3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od 20 do 150 m</w:t>
      </w:r>
      <w:r w:rsidR="00472D6D" w:rsidRPr="00981D8E">
        <w:rPr>
          <w:sz w:val="20"/>
          <w:szCs w:val="20"/>
        </w:rPr>
        <w:t xml:space="preserve"> na terenach 2P/U</w:t>
      </w:r>
      <w:r w:rsidR="000D19B9" w:rsidRPr="00981D8E">
        <w:rPr>
          <w:sz w:val="20"/>
          <w:szCs w:val="20"/>
        </w:rPr>
        <w:t>.</w:t>
      </w:r>
    </w:p>
    <w:p w:rsidR="007F092A" w:rsidRPr="00981D8E" w:rsidRDefault="007F092A" w:rsidP="00981D8E">
      <w:pPr>
        <w:widowControl w:val="0"/>
        <w:spacing w:line="276" w:lineRule="auto"/>
        <w:jc w:val="both"/>
        <w:rPr>
          <w:sz w:val="20"/>
          <w:szCs w:val="20"/>
        </w:rPr>
      </w:pPr>
    </w:p>
    <w:p w:rsidR="007C7234" w:rsidRPr="00981D8E" w:rsidRDefault="007C7234" w:rsidP="00981D8E">
      <w:pPr>
        <w:widowControl w:val="0"/>
        <w:numPr>
          <w:ilvl w:val="0"/>
          <w:numId w:val="3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Na teren</w:t>
      </w:r>
      <w:r w:rsidR="00D63F9D" w:rsidRPr="00981D8E">
        <w:rPr>
          <w:sz w:val="20"/>
          <w:szCs w:val="20"/>
        </w:rPr>
        <w:t>ach</w:t>
      </w:r>
      <w:r w:rsidRPr="00981D8E">
        <w:rPr>
          <w:sz w:val="20"/>
          <w:szCs w:val="20"/>
        </w:rPr>
        <w:t xml:space="preserve"> ZP ustala się:</w:t>
      </w:r>
    </w:p>
    <w:p w:rsidR="007C7234" w:rsidRPr="00981D8E" w:rsidRDefault="007C7234" w:rsidP="00981D8E">
      <w:pPr>
        <w:widowControl w:val="0"/>
        <w:numPr>
          <w:ilvl w:val="1"/>
          <w:numId w:val="3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urządzenie terenu zielenią</w:t>
      </w:r>
      <w:r w:rsidR="00EF6BCE" w:rsidRPr="00981D8E">
        <w:rPr>
          <w:sz w:val="20"/>
          <w:szCs w:val="20"/>
        </w:rPr>
        <w:t xml:space="preserve"> i zakaz zabudowy, z wyłączeniem obiektów wymienionych w ust. 3-4</w:t>
      </w:r>
      <w:r w:rsidRPr="00981D8E">
        <w:rPr>
          <w:sz w:val="20"/>
          <w:szCs w:val="20"/>
        </w:rPr>
        <w:t>;</w:t>
      </w:r>
    </w:p>
    <w:p w:rsidR="009D3EA3" w:rsidRPr="00981D8E" w:rsidRDefault="007C7234" w:rsidP="00981D8E">
      <w:pPr>
        <w:widowControl w:val="0"/>
        <w:numPr>
          <w:ilvl w:val="1"/>
          <w:numId w:val="3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powierzchnię biologicznie czynną nie mniejszą niż </w:t>
      </w:r>
      <w:r w:rsidR="00814A69" w:rsidRPr="00981D8E">
        <w:rPr>
          <w:sz w:val="20"/>
          <w:szCs w:val="20"/>
        </w:rPr>
        <w:t>7</w:t>
      </w:r>
      <w:r w:rsidRPr="00981D8E">
        <w:rPr>
          <w:sz w:val="20"/>
          <w:szCs w:val="20"/>
        </w:rPr>
        <w:t>5% terenu</w:t>
      </w:r>
      <w:r w:rsidR="009D3EA3" w:rsidRPr="00981D8E">
        <w:rPr>
          <w:sz w:val="20"/>
          <w:szCs w:val="20"/>
        </w:rPr>
        <w:t>;</w:t>
      </w:r>
    </w:p>
    <w:p w:rsidR="007232FF" w:rsidRPr="00981D8E" w:rsidRDefault="009D3EA3" w:rsidP="00981D8E">
      <w:pPr>
        <w:widowControl w:val="0"/>
        <w:numPr>
          <w:ilvl w:val="1"/>
          <w:numId w:val="3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powierzchnię działek </w:t>
      </w:r>
      <w:r w:rsidR="00EF6BCE" w:rsidRPr="00981D8E">
        <w:rPr>
          <w:sz w:val="20"/>
          <w:szCs w:val="20"/>
        </w:rPr>
        <w:t>nie mniejszą niż</w:t>
      </w:r>
      <w:r w:rsidRPr="00981D8E">
        <w:rPr>
          <w:sz w:val="20"/>
          <w:szCs w:val="20"/>
        </w:rPr>
        <w:t xml:space="preserve"> </w:t>
      </w:r>
      <w:r w:rsidR="00EF6BCE" w:rsidRPr="00981D8E">
        <w:rPr>
          <w:sz w:val="20"/>
          <w:szCs w:val="20"/>
        </w:rPr>
        <w:t>3</w:t>
      </w:r>
      <w:r w:rsidR="003C1CA1" w:rsidRPr="00981D8E">
        <w:rPr>
          <w:sz w:val="20"/>
          <w:szCs w:val="20"/>
        </w:rPr>
        <w:t>0</w:t>
      </w:r>
      <w:r w:rsidRPr="00981D8E">
        <w:rPr>
          <w:sz w:val="20"/>
          <w:szCs w:val="20"/>
        </w:rPr>
        <w:t xml:space="preserve"> m</w:t>
      </w:r>
      <w:r w:rsidRPr="00981D8E">
        <w:rPr>
          <w:sz w:val="20"/>
          <w:szCs w:val="20"/>
          <w:vertAlign w:val="superscript"/>
        </w:rPr>
        <w:t>2</w:t>
      </w:r>
      <w:r w:rsidR="00814A69" w:rsidRPr="00981D8E">
        <w:rPr>
          <w:sz w:val="20"/>
          <w:szCs w:val="20"/>
        </w:rPr>
        <w:t>.</w:t>
      </w:r>
    </w:p>
    <w:p w:rsidR="002D2D12" w:rsidRPr="00981D8E" w:rsidRDefault="002D2D12" w:rsidP="00981D8E">
      <w:pPr>
        <w:widowControl w:val="0"/>
        <w:numPr>
          <w:ilvl w:val="0"/>
          <w:numId w:val="27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Na terenach ZP dopuszcza się:</w:t>
      </w:r>
    </w:p>
    <w:p w:rsidR="002D2D12" w:rsidRPr="00981D8E" w:rsidRDefault="002D2D12" w:rsidP="00981D8E">
      <w:pPr>
        <w:widowControl w:val="0"/>
        <w:numPr>
          <w:ilvl w:val="1"/>
          <w:numId w:val="27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budowę alejek spacerowych i placów, w tym o n</w:t>
      </w:r>
      <w:r w:rsidRPr="00981D8E">
        <w:rPr>
          <w:sz w:val="20"/>
          <w:szCs w:val="20"/>
        </w:rPr>
        <w:t>a</w:t>
      </w:r>
      <w:r w:rsidRPr="00981D8E">
        <w:rPr>
          <w:sz w:val="20"/>
          <w:szCs w:val="20"/>
        </w:rPr>
        <w:t>wierzchni utwardzonej;</w:t>
      </w:r>
    </w:p>
    <w:p w:rsidR="00F504D1" w:rsidRPr="00981D8E" w:rsidRDefault="009D3EA3" w:rsidP="00981D8E">
      <w:pPr>
        <w:widowControl w:val="0"/>
        <w:numPr>
          <w:ilvl w:val="1"/>
          <w:numId w:val="27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realizację, niezależnie od ustalonych linii zabudowy, przyłączy i urządzeń służących obsłudze terenu, zgodnie z określonym</w:t>
      </w:r>
      <w:r w:rsidR="00C61E75" w:rsidRPr="00981D8E">
        <w:rPr>
          <w:sz w:val="20"/>
          <w:szCs w:val="20"/>
        </w:rPr>
        <w:t>i w niniejszej uchwale zasadami</w:t>
      </w:r>
      <w:r w:rsidR="00BF7BC1" w:rsidRPr="00981D8E">
        <w:rPr>
          <w:sz w:val="20"/>
          <w:szCs w:val="20"/>
        </w:rPr>
        <w:t>.</w:t>
      </w:r>
    </w:p>
    <w:p w:rsidR="00D63F9D" w:rsidRPr="00981D8E" w:rsidRDefault="00D63F9D" w:rsidP="00981D8E">
      <w:pPr>
        <w:widowControl w:val="0"/>
        <w:numPr>
          <w:ilvl w:val="0"/>
          <w:numId w:val="27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Na teren</w:t>
      </w:r>
      <w:r w:rsidR="00F36180" w:rsidRPr="00981D8E">
        <w:rPr>
          <w:sz w:val="20"/>
          <w:szCs w:val="20"/>
        </w:rPr>
        <w:t>ie</w:t>
      </w:r>
      <w:r w:rsidR="00CB4D4C" w:rsidRPr="00981D8E">
        <w:rPr>
          <w:sz w:val="20"/>
          <w:szCs w:val="20"/>
        </w:rPr>
        <w:t xml:space="preserve"> 1</w:t>
      </w:r>
      <w:r w:rsidRPr="00981D8E">
        <w:rPr>
          <w:sz w:val="20"/>
          <w:szCs w:val="20"/>
        </w:rPr>
        <w:t>ZP ustala się zagospodarowanie terenu jako skweru</w:t>
      </w:r>
      <w:r w:rsidR="006B4941" w:rsidRPr="00981D8E">
        <w:rPr>
          <w:sz w:val="20"/>
          <w:szCs w:val="20"/>
        </w:rPr>
        <w:t>, placu zabaw</w:t>
      </w:r>
      <w:r w:rsidR="00EF6BCE" w:rsidRPr="00981D8E">
        <w:rPr>
          <w:sz w:val="20"/>
          <w:szCs w:val="20"/>
        </w:rPr>
        <w:t>, w tym ta</w:t>
      </w:r>
      <w:r w:rsidR="00EF6BCE" w:rsidRPr="00981D8E">
        <w:rPr>
          <w:sz w:val="20"/>
          <w:szCs w:val="20"/>
        </w:rPr>
        <w:t>k</w:t>
      </w:r>
      <w:r w:rsidR="00EF6BCE" w:rsidRPr="00981D8E">
        <w:rPr>
          <w:sz w:val="20"/>
          <w:szCs w:val="20"/>
        </w:rPr>
        <w:t xml:space="preserve">że jako </w:t>
      </w:r>
      <w:r w:rsidR="00720BA0" w:rsidRPr="00981D8E">
        <w:rPr>
          <w:sz w:val="20"/>
          <w:szCs w:val="20"/>
        </w:rPr>
        <w:t xml:space="preserve">zieleni </w:t>
      </w:r>
      <w:r w:rsidR="00E95E1F">
        <w:rPr>
          <w:sz w:val="20"/>
          <w:szCs w:val="20"/>
        </w:rPr>
        <w:br/>
      </w:r>
      <w:r w:rsidR="00720BA0" w:rsidRPr="00981D8E">
        <w:rPr>
          <w:sz w:val="20"/>
          <w:szCs w:val="20"/>
        </w:rPr>
        <w:t>osiedlowej dla teren</w:t>
      </w:r>
      <w:r w:rsidR="00BB3BEE" w:rsidRPr="00981D8E">
        <w:rPr>
          <w:sz w:val="20"/>
          <w:szCs w:val="20"/>
        </w:rPr>
        <w:t>ów</w:t>
      </w:r>
      <w:r w:rsidR="00720BA0" w:rsidRPr="00981D8E">
        <w:rPr>
          <w:sz w:val="20"/>
          <w:szCs w:val="20"/>
        </w:rPr>
        <w:t xml:space="preserve"> </w:t>
      </w:r>
      <w:r w:rsidR="00CB4D4C" w:rsidRPr="00981D8E">
        <w:rPr>
          <w:sz w:val="20"/>
          <w:szCs w:val="20"/>
        </w:rPr>
        <w:t>MW</w:t>
      </w:r>
      <w:r w:rsidR="00EF6BCE" w:rsidRPr="00981D8E">
        <w:rPr>
          <w:sz w:val="20"/>
          <w:szCs w:val="20"/>
        </w:rPr>
        <w:t>/U</w:t>
      </w:r>
      <w:r w:rsidR="006B4941" w:rsidRPr="00981D8E">
        <w:rPr>
          <w:sz w:val="20"/>
          <w:szCs w:val="20"/>
        </w:rPr>
        <w:t xml:space="preserve">, z możliwością realizacji niekubaturowych obiektów małej architektury, </w:t>
      </w:r>
      <w:r w:rsidR="00E95E1F">
        <w:rPr>
          <w:sz w:val="20"/>
          <w:szCs w:val="20"/>
        </w:rPr>
        <w:br/>
      </w:r>
      <w:r w:rsidR="006B4941" w:rsidRPr="00981D8E">
        <w:rPr>
          <w:sz w:val="20"/>
          <w:szCs w:val="20"/>
        </w:rPr>
        <w:t>wiat i urządzeń sportowo-rekreacyjnych, jak również ustawi</w:t>
      </w:r>
      <w:r w:rsidR="006B4941" w:rsidRPr="00981D8E">
        <w:rPr>
          <w:sz w:val="20"/>
          <w:szCs w:val="20"/>
        </w:rPr>
        <w:t>a</w:t>
      </w:r>
      <w:r w:rsidR="006B4941" w:rsidRPr="00981D8E">
        <w:rPr>
          <w:sz w:val="20"/>
          <w:szCs w:val="20"/>
        </w:rPr>
        <w:t xml:space="preserve">nia obiektów przenośnych (np. toalet), </w:t>
      </w:r>
      <w:r w:rsidR="00E95E1F">
        <w:rPr>
          <w:sz w:val="20"/>
          <w:szCs w:val="20"/>
        </w:rPr>
        <w:br/>
      </w:r>
      <w:r w:rsidR="006B4941" w:rsidRPr="00981D8E">
        <w:rPr>
          <w:sz w:val="20"/>
          <w:szCs w:val="20"/>
        </w:rPr>
        <w:t>z zachow</w:t>
      </w:r>
      <w:r w:rsidR="006B4941" w:rsidRPr="00981D8E">
        <w:rPr>
          <w:sz w:val="20"/>
          <w:szCs w:val="20"/>
        </w:rPr>
        <w:t>a</w:t>
      </w:r>
      <w:r w:rsidR="006B4941" w:rsidRPr="00981D8E">
        <w:rPr>
          <w:sz w:val="20"/>
          <w:szCs w:val="20"/>
        </w:rPr>
        <w:t>niem następujących warunków:</w:t>
      </w:r>
    </w:p>
    <w:p w:rsidR="006B4941" w:rsidRPr="00981D8E" w:rsidRDefault="006B4941" w:rsidP="00981D8E">
      <w:pPr>
        <w:widowControl w:val="0"/>
        <w:numPr>
          <w:ilvl w:val="1"/>
          <w:numId w:val="27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wysokość do 6 m </w:t>
      </w:r>
      <w:proofErr w:type="spellStart"/>
      <w:r w:rsidRPr="00981D8E">
        <w:rPr>
          <w:sz w:val="20"/>
          <w:szCs w:val="20"/>
        </w:rPr>
        <w:t>npt</w:t>
      </w:r>
      <w:proofErr w:type="spellEnd"/>
      <w:r w:rsidRPr="00981D8E">
        <w:rPr>
          <w:sz w:val="20"/>
          <w:szCs w:val="20"/>
        </w:rPr>
        <w:t>.;</w:t>
      </w:r>
    </w:p>
    <w:p w:rsidR="006B4941" w:rsidRPr="00981D8E" w:rsidRDefault="006B4941" w:rsidP="00981D8E">
      <w:pPr>
        <w:widowControl w:val="0"/>
        <w:numPr>
          <w:ilvl w:val="1"/>
          <w:numId w:val="27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wymiary poziome do 6 m;</w:t>
      </w:r>
    </w:p>
    <w:p w:rsidR="006B4941" w:rsidRPr="00981D8E" w:rsidRDefault="006B4941" w:rsidP="00981D8E">
      <w:pPr>
        <w:widowControl w:val="0"/>
        <w:numPr>
          <w:ilvl w:val="1"/>
          <w:numId w:val="27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usytuowanie </w:t>
      </w:r>
      <w:r w:rsidR="00CB6A8D" w:rsidRPr="00981D8E">
        <w:rPr>
          <w:sz w:val="20"/>
          <w:szCs w:val="20"/>
        </w:rPr>
        <w:t xml:space="preserve">wiat </w:t>
      </w:r>
      <w:r w:rsidRPr="00981D8E">
        <w:rPr>
          <w:sz w:val="20"/>
          <w:szCs w:val="20"/>
        </w:rPr>
        <w:t xml:space="preserve">w </w:t>
      </w:r>
      <w:r w:rsidR="00CB6A8D" w:rsidRPr="00981D8E">
        <w:rPr>
          <w:sz w:val="20"/>
          <w:szCs w:val="20"/>
        </w:rPr>
        <w:t>nieprzekraczalnych liniach zabudowy oznaczonych na rysunku</w:t>
      </w:r>
      <w:r w:rsidRPr="00981D8E">
        <w:rPr>
          <w:sz w:val="20"/>
          <w:szCs w:val="20"/>
        </w:rPr>
        <w:t>;</w:t>
      </w:r>
    </w:p>
    <w:p w:rsidR="00667BDB" w:rsidRPr="00981D8E" w:rsidRDefault="00667BDB" w:rsidP="00981D8E">
      <w:pPr>
        <w:widowControl w:val="0"/>
        <w:numPr>
          <w:ilvl w:val="1"/>
          <w:numId w:val="27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w obiektach zadaszonych – dachy dwuspadowe lub wielospadowe o kącie nachylenia połaci dachowych od 5º do 50º.</w:t>
      </w:r>
    </w:p>
    <w:p w:rsidR="00CB6A8D" w:rsidRPr="00981D8E" w:rsidRDefault="006B4941" w:rsidP="00981D8E">
      <w:pPr>
        <w:widowControl w:val="0"/>
        <w:numPr>
          <w:ilvl w:val="0"/>
          <w:numId w:val="27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Na teren</w:t>
      </w:r>
      <w:r w:rsidR="00BB3BEE" w:rsidRPr="00981D8E">
        <w:rPr>
          <w:sz w:val="20"/>
          <w:szCs w:val="20"/>
        </w:rPr>
        <w:t>ach</w:t>
      </w:r>
      <w:r w:rsidRPr="00981D8E">
        <w:rPr>
          <w:sz w:val="20"/>
          <w:szCs w:val="20"/>
        </w:rPr>
        <w:t xml:space="preserve"> 2ZP </w:t>
      </w:r>
      <w:r w:rsidR="00CB6A8D" w:rsidRPr="00981D8E">
        <w:rPr>
          <w:sz w:val="20"/>
          <w:szCs w:val="20"/>
        </w:rPr>
        <w:t>ustala się:</w:t>
      </w:r>
    </w:p>
    <w:p w:rsidR="00CB6A8D" w:rsidRPr="00981D8E" w:rsidRDefault="00CB6A8D" w:rsidP="00981D8E">
      <w:pPr>
        <w:widowControl w:val="0"/>
        <w:numPr>
          <w:ilvl w:val="1"/>
          <w:numId w:val="27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zagospodarowanie teren</w:t>
      </w:r>
      <w:r w:rsidR="00BB3BEE" w:rsidRPr="00981D8E">
        <w:rPr>
          <w:sz w:val="20"/>
          <w:szCs w:val="20"/>
        </w:rPr>
        <w:t>ów</w:t>
      </w:r>
      <w:r w:rsidRPr="00981D8E">
        <w:rPr>
          <w:sz w:val="20"/>
          <w:szCs w:val="20"/>
        </w:rPr>
        <w:t xml:space="preserve"> jako skwer</w:t>
      </w:r>
      <w:r w:rsidR="00BB3BEE" w:rsidRPr="00981D8E">
        <w:rPr>
          <w:sz w:val="20"/>
          <w:szCs w:val="20"/>
        </w:rPr>
        <w:t>ów, placów</w:t>
      </w:r>
      <w:r w:rsidRPr="00981D8E">
        <w:rPr>
          <w:sz w:val="20"/>
          <w:szCs w:val="20"/>
        </w:rPr>
        <w:t xml:space="preserve"> zabaw</w:t>
      </w:r>
      <w:r w:rsidR="00BB3BEE" w:rsidRPr="00981D8E">
        <w:rPr>
          <w:sz w:val="20"/>
          <w:szCs w:val="20"/>
        </w:rPr>
        <w:t>, w tym jako zieleni osiedl</w:t>
      </w:r>
      <w:r w:rsidR="00BB3BEE" w:rsidRPr="00981D8E">
        <w:rPr>
          <w:sz w:val="20"/>
          <w:szCs w:val="20"/>
        </w:rPr>
        <w:t>o</w:t>
      </w:r>
      <w:r w:rsidR="00BB3BEE" w:rsidRPr="00981D8E">
        <w:rPr>
          <w:sz w:val="20"/>
          <w:szCs w:val="20"/>
        </w:rPr>
        <w:t>wej dla terenów MW/U</w:t>
      </w:r>
      <w:r w:rsidRPr="00981D8E">
        <w:rPr>
          <w:sz w:val="20"/>
          <w:szCs w:val="20"/>
        </w:rPr>
        <w:t>;</w:t>
      </w:r>
    </w:p>
    <w:p w:rsidR="006B4941" w:rsidRPr="00981D8E" w:rsidRDefault="00CB6A8D" w:rsidP="00981D8E">
      <w:pPr>
        <w:widowControl w:val="0"/>
        <w:numPr>
          <w:ilvl w:val="1"/>
          <w:numId w:val="27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możliwość usytuowania </w:t>
      </w:r>
      <w:r w:rsidR="00EF6BCE" w:rsidRPr="00981D8E">
        <w:rPr>
          <w:sz w:val="20"/>
          <w:szCs w:val="20"/>
        </w:rPr>
        <w:t xml:space="preserve">studni do zaopatrzenia w wodę w warunkach specjalnych, z możliwością </w:t>
      </w:r>
      <w:r w:rsidR="00E95E1F">
        <w:rPr>
          <w:sz w:val="20"/>
          <w:szCs w:val="20"/>
        </w:rPr>
        <w:br/>
      </w:r>
      <w:r w:rsidR="00EF6BCE" w:rsidRPr="00981D8E">
        <w:rPr>
          <w:sz w:val="20"/>
          <w:szCs w:val="20"/>
        </w:rPr>
        <w:t>wydzielenia niezbędnego terenu</w:t>
      </w:r>
      <w:r w:rsidR="003402B6" w:rsidRPr="00981D8E">
        <w:rPr>
          <w:sz w:val="20"/>
          <w:szCs w:val="20"/>
        </w:rPr>
        <w:t>, z odpowiednim zastosowaniem ustaleń ust. 3</w:t>
      </w:r>
      <w:r w:rsidR="006B4941" w:rsidRPr="00981D8E">
        <w:rPr>
          <w:sz w:val="20"/>
          <w:szCs w:val="20"/>
        </w:rPr>
        <w:t>.</w:t>
      </w:r>
    </w:p>
    <w:p w:rsidR="004429B2" w:rsidRPr="00981D8E" w:rsidRDefault="004429B2" w:rsidP="00981D8E">
      <w:pPr>
        <w:widowControl w:val="0"/>
        <w:spacing w:line="276" w:lineRule="auto"/>
        <w:ind w:left="720"/>
        <w:jc w:val="both"/>
        <w:rPr>
          <w:sz w:val="20"/>
          <w:szCs w:val="20"/>
        </w:rPr>
      </w:pPr>
    </w:p>
    <w:p w:rsidR="001B5381" w:rsidRPr="00981D8E" w:rsidRDefault="00BF7BC1" w:rsidP="00981D8E">
      <w:pPr>
        <w:widowControl w:val="0"/>
        <w:numPr>
          <w:ilvl w:val="0"/>
          <w:numId w:val="3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N</w:t>
      </w:r>
      <w:r w:rsidR="00FB6BA2" w:rsidRPr="00981D8E">
        <w:rPr>
          <w:sz w:val="20"/>
          <w:szCs w:val="20"/>
        </w:rPr>
        <w:t>a teren</w:t>
      </w:r>
      <w:r w:rsidR="003402B6" w:rsidRPr="00981D8E">
        <w:rPr>
          <w:sz w:val="20"/>
          <w:szCs w:val="20"/>
        </w:rPr>
        <w:t>ach</w:t>
      </w:r>
      <w:r w:rsidR="00FB6BA2" w:rsidRPr="00981D8E">
        <w:rPr>
          <w:sz w:val="20"/>
          <w:szCs w:val="20"/>
        </w:rPr>
        <w:t xml:space="preserve"> KD</w:t>
      </w:r>
      <w:r w:rsidR="001B5381" w:rsidRPr="00981D8E">
        <w:rPr>
          <w:sz w:val="20"/>
          <w:szCs w:val="20"/>
        </w:rPr>
        <w:t xml:space="preserve"> ustala się:</w:t>
      </w:r>
    </w:p>
    <w:p w:rsidR="00814A69" w:rsidRPr="00981D8E" w:rsidRDefault="00814A69" w:rsidP="00981D8E">
      <w:pPr>
        <w:widowControl w:val="0"/>
        <w:numPr>
          <w:ilvl w:val="1"/>
          <w:numId w:val="1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szerokości pasa drogowego</w:t>
      </w:r>
      <w:r w:rsidR="003402B6" w:rsidRPr="00981D8E">
        <w:rPr>
          <w:sz w:val="20"/>
          <w:szCs w:val="20"/>
        </w:rPr>
        <w:t xml:space="preserve"> planowanych dróg lub planowanego poszerzenia pasa is</w:t>
      </w:r>
      <w:r w:rsidR="003402B6" w:rsidRPr="00981D8E">
        <w:rPr>
          <w:sz w:val="20"/>
          <w:szCs w:val="20"/>
        </w:rPr>
        <w:t>t</w:t>
      </w:r>
      <w:r w:rsidR="003402B6" w:rsidRPr="00981D8E">
        <w:rPr>
          <w:sz w:val="20"/>
          <w:szCs w:val="20"/>
        </w:rPr>
        <w:t xml:space="preserve">niejących dróg </w:t>
      </w:r>
      <w:r w:rsidR="00E95E1F">
        <w:rPr>
          <w:sz w:val="20"/>
          <w:szCs w:val="20"/>
        </w:rPr>
        <w:br/>
      </w:r>
      <w:r w:rsidR="003402B6" w:rsidRPr="00981D8E">
        <w:rPr>
          <w:sz w:val="20"/>
          <w:szCs w:val="20"/>
        </w:rPr>
        <w:t>położonych poza granicami planu – wg oznaczeń w rysunku</w:t>
      </w:r>
      <w:r w:rsidRPr="00981D8E">
        <w:rPr>
          <w:sz w:val="20"/>
          <w:szCs w:val="20"/>
        </w:rPr>
        <w:t>;</w:t>
      </w:r>
    </w:p>
    <w:p w:rsidR="001B5381" w:rsidRPr="00981D8E" w:rsidRDefault="001B5381" w:rsidP="00981D8E">
      <w:pPr>
        <w:widowControl w:val="0"/>
        <w:numPr>
          <w:ilvl w:val="1"/>
          <w:numId w:val="1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realizację</w:t>
      </w:r>
      <w:r w:rsidR="003367BA" w:rsidRPr="00981D8E">
        <w:rPr>
          <w:sz w:val="20"/>
          <w:szCs w:val="20"/>
        </w:rPr>
        <w:t xml:space="preserve"> wszystkich elementów drogi</w:t>
      </w:r>
      <w:r w:rsidR="003C1CA1" w:rsidRPr="00981D8E">
        <w:rPr>
          <w:sz w:val="20"/>
          <w:szCs w:val="20"/>
        </w:rPr>
        <w:t>, w tym także</w:t>
      </w:r>
      <w:r w:rsidR="003402B6" w:rsidRPr="00981D8E">
        <w:rPr>
          <w:sz w:val="20"/>
          <w:szCs w:val="20"/>
        </w:rPr>
        <w:t>:</w:t>
      </w:r>
      <w:r w:rsidR="003C1CA1" w:rsidRPr="00981D8E">
        <w:rPr>
          <w:sz w:val="20"/>
          <w:szCs w:val="20"/>
        </w:rPr>
        <w:t xml:space="preserve"> chodników,</w:t>
      </w:r>
      <w:r w:rsidR="008A1C49" w:rsidRPr="00981D8E">
        <w:rPr>
          <w:sz w:val="20"/>
          <w:szCs w:val="20"/>
        </w:rPr>
        <w:t xml:space="preserve"> ścieżek rowerowych</w:t>
      </w:r>
      <w:r w:rsidR="00E95E1F">
        <w:rPr>
          <w:sz w:val="20"/>
          <w:szCs w:val="20"/>
        </w:rPr>
        <w:t xml:space="preserve"> i </w:t>
      </w:r>
      <w:r w:rsidR="003C1CA1" w:rsidRPr="00981D8E">
        <w:rPr>
          <w:sz w:val="20"/>
          <w:szCs w:val="20"/>
        </w:rPr>
        <w:t xml:space="preserve">pasów </w:t>
      </w:r>
      <w:r w:rsidR="00E95E1F">
        <w:rPr>
          <w:sz w:val="20"/>
          <w:szCs w:val="20"/>
        </w:rPr>
        <w:br/>
      </w:r>
      <w:r w:rsidR="003C1CA1" w:rsidRPr="00981D8E">
        <w:rPr>
          <w:sz w:val="20"/>
          <w:szCs w:val="20"/>
        </w:rPr>
        <w:t>postojowych</w:t>
      </w:r>
      <w:r w:rsidR="003402B6" w:rsidRPr="00981D8E">
        <w:rPr>
          <w:sz w:val="20"/>
          <w:szCs w:val="20"/>
        </w:rPr>
        <w:t>, oświetlenia, oznakowania i elementów bezpieczeństwa ruchu</w:t>
      </w:r>
      <w:r w:rsidRPr="00981D8E">
        <w:rPr>
          <w:sz w:val="20"/>
          <w:szCs w:val="20"/>
        </w:rPr>
        <w:t>;</w:t>
      </w:r>
    </w:p>
    <w:p w:rsidR="009A70AB" w:rsidRPr="00981D8E" w:rsidRDefault="009A70AB" w:rsidP="00981D8E">
      <w:pPr>
        <w:widowControl w:val="0"/>
        <w:numPr>
          <w:ilvl w:val="1"/>
          <w:numId w:val="1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minimalną szerokość jezdni </w:t>
      </w:r>
      <w:r w:rsidR="00CB6A8D" w:rsidRPr="00981D8E">
        <w:rPr>
          <w:sz w:val="20"/>
          <w:szCs w:val="20"/>
        </w:rPr>
        <w:t>4,</w:t>
      </w:r>
      <w:r w:rsidR="003402B6" w:rsidRPr="00981D8E">
        <w:rPr>
          <w:sz w:val="20"/>
          <w:szCs w:val="20"/>
        </w:rPr>
        <w:t>5</w:t>
      </w:r>
      <w:r w:rsidRPr="00981D8E">
        <w:rPr>
          <w:sz w:val="20"/>
          <w:szCs w:val="20"/>
        </w:rPr>
        <w:t xml:space="preserve"> m;</w:t>
      </w:r>
    </w:p>
    <w:p w:rsidR="003402B6" w:rsidRPr="00981D8E" w:rsidRDefault="009A70AB" w:rsidP="00981D8E">
      <w:pPr>
        <w:widowControl w:val="0"/>
        <w:numPr>
          <w:ilvl w:val="1"/>
          <w:numId w:val="1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klasę techniczną dr</w:t>
      </w:r>
      <w:r w:rsidR="003402B6" w:rsidRPr="00981D8E">
        <w:rPr>
          <w:sz w:val="20"/>
          <w:szCs w:val="20"/>
        </w:rPr>
        <w:t>ogi:</w:t>
      </w:r>
    </w:p>
    <w:p w:rsidR="003402B6" w:rsidRPr="00981D8E" w:rsidRDefault="00441246" w:rsidP="00981D8E">
      <w:pPr>
        <w:widowControl w:val="0"/>
        <w:numPr>
          <w:ilvl w:val="2"/>
          <w:numId w:val="1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G – droga główna – na terenie 1KD</w:t>
      </w:r>
      <w:r w:rsidR="003402B6" w:rsidRPr="00981D8E">
        <w:rPr>
          <w:sz w:val="20"/>
          <w:szCs w:val="20"/>
        </w:rPr>
        <w:t>,</w:t>
      </w:r>
    </w:p>
    <w:p w:rsidR="003402B6" w:rsidRPr="00981D8E" w:rsidRDefault="003402B6" w:rsidP="00981D8E">
      <w:pPr>
        <w:widowControl w:val="0"/>
        <w:numPr>
          <w:ilvl w:val="2"/>
          <w:numId w:val="1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Z – </w:t>
      </w:r>
      <w:r w:rsidR="00441246" w:rsidRPr="00981D8E">
        <w:rPr>
          <w:sz w:val="20"/>
          <w:szCs w:val="20"/>
        </w:rPr>
        <w:t xml:space="preserve">droga zbiorcza – </w:t>
      </w:r>
      <w:r w:rsidRPr="00981D8E">
        <w:rPr>
          <w:sz w:val="20"/>
          <w:szCs w:val="20"/>
        </w:rPr>
        <w:t xml:space="preserve">na terenie </w:t>
      </w:r>
      <w:r w:rsidR="00441246" w:rsidRPr="00981D8E">
        <w:rPr>
          <w:sz w:val="20"/>
          <w:szCs w:val="20"/>
        </w:rPr>
        <w:t>2KD</w:t>
      </w:r>
      <w:r w:rsidRPr="00981D8E">
        <w:rPr>
          <w:sz w:val="20"/>
          <w:szCs w:val="20"/>
        </w:rPr>
        <w:t>,</w:t>
      </w:r>
    </w:p>
    <w:p w:rsidR="003402B6" w:rsidRPr="00981D8E" w:rsidRDefault="003402B6" w:rsidP="00981D8E">
      <w:pPr>
        <w:widowControl w:val="0"/>
        <w:numPr>
          <w:ilvl w:val="2"/>
          <w:numId w:val="1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L – </w:t>
      </w:r>
      <w:r w:rsidR="00441246" w:rsidRPr="00981D8E">
        <w:rPr>
          <w:sz w:val="20"/>
          <w:szCs w:val="20"/>
        </w:rPr>
        <w:t xml:space="preserve">droga lokalna – </w:t>
      </w:r>
      <w:r w:rsidRPr="00981D8E">
        <w:rPr>
          <w:sz w:val="20"/>
          <w:szCs w:val="20"/>
        </w:rPr>
        <w:t>na teren</w:t>
      </w:r>
      <w:r w:rsidR="00441246" w:rsidRPr="00981D8E">
        <w:rPr>
          <w:sz w:val="20"/>
          <w:szCs w:val="20"/>
        </w:rPr>
        <w:t>ach</w:t>
      </w:r>
      <w:r w:rsidRPr="00981D8E">
        <w:rPr>
          <w:sz w:val="20"/>
          <w:szCs w:val="20"/>
        </w:rPr>
        <w:t xml:space="preserve"> </w:t>
      </w:r>
      <w:r w:rsidR="00441246" w:rsidRPr="00981D8E">
        <w:rPr>
          <w:sz w:val="20"/>
          <w:szCs w:val="20"/>
        </w:rPr>
        <w:t>3</w:t>
      </w:r>
      <w:r w:rsidRPr="00981D8E">
        <w:rPr>
          <w:sz w:val="20"/>
          <w:szCs w:val="20"/>
        </w:rPr>
        <w:t>KD</w:t>
      </w:r>
      <w:r w:rsidR="00441246" w:rsidRPr="00981D8E">
        <w:rPr>
          <w:sz w:val="20"/>
          <w:szCs w:val="20"/>
        </w:rPr>
        <w:t xml:space="preserve"> i 4KD</w:t>
      </w:r>
      <w:r w:rsidRPr="00981D8E">
        <w:rPr>
          <w:sz w:val="20"/>
          <w:szCs w:val="20"/>
        </w:rPr>
        <w:t>,</w:t>
      </w:r>
    </w:p>
    <w:p w:rsidR="009A70AB" w:rsidRPr="00981D8E" w:rsidRDefault="009A70AB" w:rsidP="00981D8E">
      <w:pPr>
        <w:widowControl w:val="0"/>
        <w:numPr>
          <w:ilvl w:val="2"/>
          <w:numId w:val="1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D </w:t>
      </w:r>
      <w:r w:rsidR="003402B6" w:rsidRPr="00981D8E">
        <w:rPr>
          <w:sz w:val="20"/>
          <w:szCs w:val="20"/>
        </w:rPr>
        <w:t>–</w:t>
      </w:r>
      <w:r w:rsidRPr="00981D8E">
        <w:rPr>
          <w:sz w:val="20"/>
          <w:szCs w:val="20"/>
        </w:rPr>
        <w:t xml:space="preserve"> </w:t>
      </w:r>
      <w:r w:rsidR="00741832" w:rsidRPr="00981D8E">
        <w:rPr>
          <w:sz w:val="20"/>
          <w:szCs w:val="20"/>
        </w:rPr>
        <w:t xml:space="preserve">droga dojazdowa – </w:t>
      </w:r>
      <w:r w:rsidR="003402B6" w:rsidRPr="00981D8E">
        <w:rPr>
          <w:sz w:val="20"/>
          <w:szCs w:val="20"/>
        </w:rPr>
        <w:t>na</w:t>
      </w:r>
      <w:r w:rsidR="00441246" w:rsidRPr="00981D8E">
        <w:rPr>
          <w:sz w:val="20"/>
          <w:szCs w:val="20"/>
        </w:rPr>
        <w:t xml:space="preserve"> pozostałych terenach KD</w:t>
      </w:r>
      <w:r w:rsidRPr="00981D8E">
        <w:rPr>
          <w:sz w:val="20"/>
          <w:szCs w:val="20"/>
        </w:rPr>
        <w:t>;</w:t>
      </w:r>
    </w:p>
    <w:p w:rsidR="00266EE9" w:rsidRPr="00981D8E" w:rsidRDefault="00B110C8" w:rsidP="00981D8E">
      <w:pPr>
        <w:widowControl w:val="0"/>
        <w:numPr>
          <w:ilvl w:val="1"/>
          <w:numId w:val="13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zakaz zabudowy budynkami</w:t>
      </w:r>
      <w:r w:rsidR="003367BA" w:rsidRPr="00981D8E">
        <w:rPr>
          <w:sz w:val="20"/>
          <w:szCs w:val="20"/>
        </w:rPr>
        <w:t>.</w:t>
      </w:r>
    </w:p>
    <w:p w:rsidR="00BC2C7F" w:rsidRPr="00981D8E" w:rsidRDefault="00BF7BC1" w:rsidP="00981D8E">
      <w:pPr>
        <w:widowControl w:val="0"/>
        <w:numPr>
          <w:ilvl w:val="0"/>
          <w:numId w:val="2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N</w:t>
      </w:r>
      <w:r w:rsidR="00296D46" w:rsidRPr="00981D8E">
        <w:rPr>
          <w:sz w:val="20"/>
          <w:szCs w:val="20"/>
        </w:rPr>
        <w:t>a teren</w:t>
      </w:r>
      <w:r w:rsidR="003402B6" w:rsidRPr="00981D8E">
        <w:rPr>
          <w:sz w:val="20"/>
          <w:szCs w:val="20"/>
        </w:rPr>
        <w:t>ach</w:t>
      </w:r>
      <w:r w:rsidR="00296D46" w:rsidRPr="00981D8E">
        <w:rPr>
          <w:sz w:val="20"/>
          <w:szCs w:val="20"/>
        </w:rPr>
        <w:t xml:space="preserve"> </w:t>
      </w:r>
      <w:r w:rsidR="00FB6BA2" w:rsidRPr="00981D8E">
        <w:rPr>
          <w:sz w:val="20"/>
          <w:szCs w:val="20"/>
        </w:rPr>
        <w:t>KD</w:t>
      </w:r>
      <w:r w:rsidR="001B5381" w:rsidRPr="00981D8E">
        <w:rPr>
          <w:sz w:val="20"/>
          <w:szCs w:val="20"/>
        </w:rPr>
        <w:t xml:space="preserve"> </w:t>
      </w:r>
      <w:r w:rsidR="00296D46" w:rsidRPr="00981D8E">
        <w:rPr>
          <w:sz w:val="20"/>
          <w:szCs w:val="20"/>
        </w:rPr>
        <w:t>dopuszcz</w:t>
      </w:r>
      <w:r w:rsidR="005667C5" w:rsidRPr="00981D8E">
        <w:rPr>
          <w:sz w:val="20"/>
          <w:szCs w:val="20"/>
        </w:rPr>
        <w:t>a się</w:t>
      </w:r>
      <w:r w:rsidR="00BC2C7F" w:rsidRPr="00981D8E">
        <w:rPr>
          <w:sz w:val="20"/>
          <w:szCs w:val="20"/>
        </w:rPr>
        <w:t>:</w:t>
      </w:r>
    </w:p>
    <w:p w:rsidR="00C61E75" w:rsidRPr="00981D8E" w:rsidRDefault="003402B6" w:rsidP="00981D8E">
      <w:pPr>
        <w:widowControl w:val="0"/>
        <w:numPr>
          <w:ilvl w:val="1"/>
          <w:numId w:val="2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budowę zatok autobusowych,</w:t>
      </w:r>
      <w:r w:rsidR="00C61E75" w:rsidRPr="00981D8E">
        <w:rPr>
          <w:sz w:val="20"/>
          <w:szCs w:val="20"/>
        </w:rPr>
        <w:t xml:space="preserve"> przystank</w:t>
      </w:r>
      <w:r w:rsidRPr="00981D8E">
        <w:rPr>
          <w:sz w:val="20"/>
          <w:szCs w:val="20"/>
        </w:rPr>
        <w:t>ów</w:t>
      </w:r>
      <w:r w:rsidR="00C61E75" w:rsidRPr="00981D8E">
        <w:rPr>
          <w:sz w:val="20"/>
          <w:szCs w:val="20"/>
        </w:rPr>
        <w:t xml:space="preserve"> k</w:t>
      </w:r>
      <w:r w:rsidRPr="00981D8E">
        <w:rPr>
          <w:sz w:val="20"/>
          <w:szCs w:val="20"/>
        </w:rPr>
        <w:t>omunikacji publicznej oraz wiat</w:t>
      </w:r>
      <w:r w:rsidR="00C61E75" w:rsidRPr="00981D8E">
        <w:rPr>
          <w:sz w:val="20"/>
          <w:szCs w:val="20"/>
        </w:rPr>
        <w:t xml:space="preserve"> przysta</w:t>
      </w:r>
      <w:r w:rsidR="00C61E75" w:rsidRPr="00981D8E">
        <w:rPr>
          <w:sz w:val="20"/>
          <w:szCs w:val="20"/>
        </w:rPr>
        <w:t>n</w:t>
      </w:r>
      <w:r w:rsidR="00C61E75" w:rsidRPr="00981D8E">
        <w:rPr>
          <w:sz w:val="20"/>
          <w:szCs w:val="20"/>
        </w:rPr>
        <w:t>kow</w:t>
      </w:r>
      <w:r w:rsidRPr="00981D8E">
        <w:rPr>
          <w:sz w:val="20"/>
          <w:szCs w:val="20"/>
        </w:rPr>
        <w:t>ych</w:t>
      </w:r>
      <w:r w:rsidR="00C61E75" w:rsidRPr="00981D8E">
        <w:rPr>
          <w:sz w:val="20"/>
          <w:szCs w:val="20"/>
        </w:rPr>
        <w:t>;</w:t>
      </w:r>
    </w:p>
    <w:p w:rsidR="00BC2C7F" w:rsidRPr="00981D8E" w:rsidRDefault="00FB6BA2" w:rsidP="00981D8E">
      <w:pPr>
        <w:widowControl w:val="0"/>
        <w:numPr>
          <w:ilvl w:val="1"/>
          <w:numId w:val="2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sytuowanie sieci uzbrojenia technicznego</w:t>
      </w:r>
      <w:r w:rsidR="00F25F74" w:rsidRPr="00981D8E">
        <w:rPr>
          <w:sz w:val="20"/>
          <w:szCs w:val="20"/>
        </w:rPr>
        <w:t xml:space="preserve">, w tym: stacji transformatorowej, pompowni ścieków, </w:t>
      </w:r>
      <w:r w:rsidR="00E95E1F">
        <w:rPr>
          <w:sz w:val="20"/>
          <w:szCs w:val="20"/>
        </w:rPr>
        <w:br/>
      </w:r>
      <w:r w:rsidR="00F25F74" w:rsidRPr="00981D8E">
        <w:rPr>
          <w:sz w:val="20"/>
          <w:szCs w:val="20"/>
        </w:rPr>
        <w:t>hydroforni, studni do zaopatrzenia w wodę w warunkach specjalnych, z mo</w:t>
      </w:r>
      <w:r w:rsidR="00F25F74" w:rsidRPr="00981D8E">
        <w:rPr>
          <w:sz w:val="20"/>
          <w:szCs w:val="20"/>
        </w:rPr>
        <w:t>ż</w:t>
      </w:r>
      <w:r w:rsidR="00F25F74" w:rsidRPr="00981D8E">
        <w:rPr>
          <w:sz w:val="20"/>
          <w:szCs w:val="20"/>
        </w:rPr>
        <w:t xml:space="preserve">liwością wydzielenia </w:t>
      </w:r>
      <w:r w:rsidR="00E95E1F">
        <w:rPr>
          <w:sz w:val="20"/>
          <w:szCs w:val="20"/>
        </w:rPr>
        <w:br/>
      </w:r>
      <w:r w:rsidR="00F25F74" w:rsidRPr="00981D8E">
        <w:rPr>
          <w:sz w:val="20"/>
          <w:szCs w:val="20"/>
        </w:rPr>
        <w:t>niezbędnego terenu, z odpowiednim zastosowaniem ustaleń § 11 ust. 3</w:t>
      </w:r>
      <w:r w:rsidR="00BC2C7F" w:rsidRPr="00981D8E">
        <w:rPr>
          <w:sz w:val="20"/>
          <w:szCs w:val="20"/>
        </w:rPr>
        <w:t>;</w:t>
      </w:r>
    </w:p>
    <w:p w:rsidR="00754057" w:rsidRPr="00981D8E" w:rsidRDefault="003402B6" w:rsidP="00981D8E">
      <w:pPr>
        <w:widowControl w:val="0"/>
        <w:numPr>
          <w:ilvl w:val="1"/>
          <w:numId w:val="2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nasadzenie</w:t>
      </w:r>
      <w:r w:rsidR="00BC2C7F" w:rsidRPr="00981D8E">
        <w:rPr>
          <w:sz w:val="20"/>
          <w:szCs w:val="20"/>
        </w:rPr>
        <w:t xml:space="preserve"> drzew</w:t>
      </w:r>
      <w:r w:rsidR="00117DCE" w:rsidRPr="00981D8E">
        <w:rPr>
          <w:sz w:val="20"/>
          <w:szCs w:val="20"/>
        </w:rPr>
        <w:t xml:space="preserve"> i krzewów</w:t>
      </w:r>
      <w:r w:rsidRPr="00981D8E">
        <w:rPr>
          <w:sz w:val="20"/>
          <w:szCs w:val="20"/>
        </w:rPr>
        <w:t xml:space="preserve"> – zgodnie z zasadami ukazanymi w rysunku</w:t>
      </w:r>
      <w:r w:rsidR="00754057" w:rsidRPr="00981D8E">
        <w:rPr>
          <w:sz w:val="20"/>
          <w:szCs w:val="20"/>
        </w:rPr>
        <w:t>.</w:t>
      </w:r>
    </w:p>
    <w:p w:rsidR="003402B6" w:rsidRPr="00981D8E" w:rsidRDefault="003402B6" w:rsidP="00981D8E">
      <w:pPr>
        <w:widowControl w:val="0"/>
        <w:numPr>
          <w:ilvl w:val="0"/>
          <w:numId w:val="2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Na</w:t>
      </w:r>
      <w:r w:rsidR="002A45E5" w:rsidRPr="00981D8E">
        <w:rPr>
          <w:sz w:val="20"/>
          <w:szCs w:val="20"/>
        </w:rPr>
        <w:t xml:space="preserve"> terenie </w:t>
      </w:r>
      <w:r w:rsidR="00441246" w:rsidRPr="00981D8E">
        <w:rPr>
          <w:sz w:val="20"/>
          <w:szCs w:val="20"/>
        </w:rPr>
        <w:t>1</w:t>
      </w:r>
      <w:r w:rsidR="002A45E5" w:rsidRPr="00981D8E">
        <w:rPr>
          <w:sz w:val="20"/>
          <w:szCs w:val="20"/>
        </w:rPr>
        <w:t>KD</w:t>
      </w:r>
      <w:r w:rsidRPr="00981D8E">
        <w:rPr>
          <w:sz w:val="20"/>
          <w:szCs w:val="20"/>
        </w:rPr>
        <w:t xml:space="preserve"> ustala się:</w:t>
      </w:r>
    </w:p>
    <w:p w:rsidR="002A45E5" w:rsidRPr="00981D8E" w:rsidRDefault="002A45E5" w:rsidP="00981D8E">
      <w:pPr>
        <w:widowControl w:val="0"/>
        <w:numPr>
          <w:ilvl w:val="1"/>
          <w:numId w:val="2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możliwość realizacji i utrzymania drogi w klasie technicznej – Z – do czasu </w:t>
      </w:r>
      <w:r w:rsidR="00324522" w:rsidRPr="00981D8E">
        <w:rPr>
          <w:sz w:val="20"/>
          <w:szCs w:val="20"/>
        </w:rPr>
        <w:t>jej zalicz</w:t>
      </w:r>
      <w:r w:rsidR="00324522" w:rsidRPr="00981D8E">
        <w:rPr>
          <w:sz w:val="20"/>
          <w:szCs w:val="20"/>
        </w:rPr>
        <w:t>e</w:t>
      </w:r>
      <w:r w:rsidR="00324522" w:rsidRPr="00981D8E">
        <w:rPr>
          <w:sz w:val="20"/>
          <w:szCs w:val="20"/>
        </w:rPr>
        <w:t>nia</w:t>
      </w:r>
      <w:r w:rsidR="00C67E99" w:rsidRPr="00981D8E">
        <w:rPr>
          <w:sz w:val="20"/>
          <w:szCs w:val="20"/>
        </w:rPr>
        <w:t xml:space="preserve"> do kategorii dróg wojewódzkich;</w:t>
      </w:r>
    </w:p>
    <w:p w:rsidR="00C67E99" w:rsidRPr="00981D8E" w:rsidRDefault="00C67E99" w:rsidP="00981D8E">
      <w:pPr>
        <w:widowControl w:val="0"/>
        <w:numPr>
          <w:ilvl w:val="1"/>
          <w:numId w:val="2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zagospodarowanie terenu w formie ulicy z pasami zieleni;</w:t>
      </w:r>
    </w:p>
    <w:p w:rsidR="00324522" w:rsidRPr="00981D8E" w:rsidRDefault="00324522" w:rsidP="00981D8E">
      <w:pPr>
        <w:widowControl w:val="0"/>
        <w:numPr>
          <w:ilvl w:val="1"/>
          <w:numId w:val="2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zakaz realiza</w:t>
      </w:r>
      <w:r w:rsidR="00C67E99" w:rsidRPr="00981D8E">
        <w:rPr>
          <w:sz w:val="20"/>
          <w:szCs w:val="20"/>
        </w:rPr>
        <w:t>cji zjazdów na tereny przyległe;</w:t>
      </w:r>
    </w:p>
    <w:p w:rsidR="00324522" w:rsidRPr="00981D8E" w:rsidRDefault="00324522" w:rsidP="00981D8E">
      <w:pPr>
        <w:widowControl w:val="0"/>
        <w:numPr>
          <w:ilvl w:val="1"/>
          <w:numId w:val="2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budowę skrzyżowań</w:t>
      </w:r>
      <w:r w:rsidR="00F25F74" w:rsidRPr="00981D8E">
        <w:rPr>
          <w:sz w:val="20"/>
          <w:szCs w:val="20"/>
        </w:rPr>
        <w:t xml:space="preserve"> </w:t>
      </w:r>
      <w:r w:rsidRPr="00981D8E">
        <w:rPr>
          <w:sz w:val="20"/>
          <w:szCs w:val="20"/>
        </w:rPr>
        <w:t>z drogami:</w:t>
      </w:r>
    </w:p>
    <w:p w:rsidR="00FA6C3D" w:rsidRPr="00981D8E" w:rsidRDefault="00FA6C3D" w:rsidP="00981D8E">
      <w:pPr>
        <w:widowControl w:val="0"/>
        <w:numPr>
          <w:ilvl w:val="2"/>
          <w:numId w:val="2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istniejącą – </w:t>
      </w:r>
      <w:r w:rsidR="00324522" w:rsidRPr="00981D8E">
        <w:rPr>
          <w:sz w:val="20"/>
          <w:szCs w:val="20"/>
        </w:rPr>
        <w:t xml:space="preserve">powiatową nr 1021P – planowana do poszerzenia o teren </w:t>
      </w:r>
      <w:r w:rsidR="007F6E3B" w:rsidRPr="00981D8E">
        <w:rPr>
          <w:sz w:val="20"/>
          <w:szCs w:val="20"/>
        </w:rPr>
        <w:t>2KD</w:t>
      </w:r>
      <w:r w:rsidR="00324522" w:rsidRPr="00981D8E">
        <w:rPr>
          <w:sz w:val="20"/>
          <w:szCs w:val="20"/>
        </w:rPr>
        <w:t>,</w:t>
      </w:r>
    </w:p>
    <w:p w:rsidR="00324522" w:rsidRPr="00981D8E" w:rsidRDefault="00FA6C3D" w:rsidP="00981D8E">
      <w:pPr>
        <w:widowControl w:val="0"/>
        <w:numPr>
          <w:ilvl w:val="2"/>
          <w:numId w:val="2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istniejącą – </w:t>
      </w:r>
      <w:r w:rsidR="00324522" w:rsidRPr="00981D8E">
        <w:rPr>
          <w:sz w:val="20"/>
          <w:szCs w:val="20"/>
        </w:rPr>
        <w:t>wewnętrzną (docelowo gminną) na działce nr 400/34</w:t>
      </w:r>
      <w:r w:rsidR="004623F1" w:rsidRPr="00981D8E">
        <w:rPr>
          <w:sz w:val="20"/>
          <w:szCs w:val="20"/>
        </w:rPr>
        <w:t xml:space="preserve"> (położoną poza granicami planu)</w:t>
      </w:r>
      <w:r w:rsidR="00324522" w:rsidRPr="00981D8E">
        <w:rPr>
          <w:sz w:val="20"/>
          <w:szCs w:val="20"/>
        </w:rPr>
        <w:t xml:space="preserve"> – planowaną </w:t>
      </w:r>
      <w:r w:rsidR="00F25F74" w:rsidRPr="00981D8E">
        <w:rPr>
          <w:sz w:val="20"/>
          <w:szCs w:val="20"/>
        </w:rPr>
        <w:t>do</w:t>
      </w:r>
      <w:r w:rsidR="004623F1" w:rsidRPr="00981D8E">
        <w:rPr>
          <w:sz w:val="20"/>
          <w:szCs w:val="20"/>
        </w:rPr>
        <w:t xml:space="preserve"> </w:t>
      </w:r>
      <w:r w:rsidR="00324522" w:rsidRPr="00981D8E">
        <w:rPr>
          <w:sz w:val="20"/>
          <w:szCs w:val="20"/>
        </w:rPr>
        <w:t xml:space="preserve">poszerzenia o teren </w:t>
      </w:r>
      <w:r w:rsidR="007F6E3B" w:rsidRPr="00981D8E">
        <w:rPr>
          <w:sz w:val="20"/>
          <w:szCs w:val="20"/>
        </w:rPr>
        <w:t>3</w:t>
      </w:r>
      <w:r w:rsidR="00324522" w:rsidRPr="00981D8E">
        <w:rPr>
          <w:sz w:val="20"/>
          <w:szCs w:val="20"/>
        </w:rPr>
        <w:t>KD</w:t>
      </w:r>
      <w:r w:rsidRPr="00981D8E">
        <w:rPr>
          <w:sz w:val="20"/>
          <w:szCs w:val="20"/>
        </w:rPr>
        <w:t xml:space="preserve"> i rozbudowy o nową drogę na terenie </w:t>
      </w:r>
      <w:r w:rsidR="007F6E3B" w:rsidRPr="00981D8E">
        <w:rPr>
          <w:sz w:val="20"/>
          <w:szCs w:val="20"/>
        </w:rPr>
        <w:t>4</w:t>
      </w:r>
      <w:r w:rsidRPr="00981D8E">
        <w:rPr>
          <w:sz w:val="20"/>
          <w:szCs w:val="20"/>
        </w:rPr>
        <w:t>KD</w:t>
      </w:r>
      <w:r w:rsidR="00324522" w:rsidRPr="00981D8E">
        <w:rPr>
          <w:sz w:val="20"/>
          <w:szCs w:val="20"/>
        </w:rPr>
        <w:t>.</w:t>
      </w:r>
    </w:p>
    <w:p w:rsidR="00F25F74" w:rsidRPr="00981D8E" w:rsidRDefault="003402B6" w:rsidP="00981D8E">
      <w:pPr>
        <w:widowControl w:val="0"/>
        <w:numPr>
          <w:ilvl w:val="0"/>
          <w:numId w:val="2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Na terenie </w:t>
      </w:r>
      <w:r w:rsidR="007F6E3B" w:rsidRPr="00981D8E">
        <w:rPr>
          <w:sz w:val="20"/>
          <w:szCs w:val="20"/>
        </w:rPr>
        <w:t>2</w:t>
      </w:r>
      <w:r w:rsidRPr="00981D8E">
        <w:rPr>
          <w:sz w:val="20"/>
          <w:szCs w:val="20"/>
        </w:rPr>
        <w:t>KD</w:t>
      </w:r>
      <w:r w:rsidR="00FA6C3D" w:rsidRPr="00981D8E">
        <w:rPr>
          <w:sz w:val="20"/>
          <w:szCs w:val="20"/>
        </w:rPr>
        <w:t xml:space="preserve"> ustala się</w:t>
      </w:r>
      <w:r w:rsidR="00F25F74" w:rsidRPr="00981D8E">
        <w:rPr>
          <w:sz w:val="20"/>
          <w:szCs w:val="20"/>
        </w:rPr>
        <w:t>:</w:t>
      </w:r>
    </w:p>
    <w:p w:rsidR="00F25F74" w:rsidRPr="00981D8E" w:rsidRDefault="00FA6C3D" w:rsidP="00981D8E">
      <w:pPr>
        <w:widowControl w:val="0"/>
        <w:numPr>
          <w:ilvl w:val="1"/>
          <w:numId w:val="2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poszerzenie pasa drogi powiatowej nr 1021P</w:t>
      </w:r>
      <w:r w:rsidR="00F25F74" w:rsidRPr="00981D8E">
        <w:rPr>
          <w:sz w:val="20"/>
          <w:szCs w:val="20"/>
        </w:rPr>
        <w:t>;</w:t>
      </w:r>
    </w:p>
    <w:p w:rsidR="00C67E99" w:rsidRPr="00981D8E" w:rsidRDefault="00C67E99" w:rsidP="00981D8E">
      <w:pPr>
        <w:widowControl w:val="0"/>
        <w:numPr>
          <w:ilvl w:val="1"/>
          <w:numId w:val="2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zagospodarowanie terenu w formie ulicy z pasami zieleni;</w:t>
      </w:r>
    </w:p>
    <w:p w:rsidR="00FA6C3D" w:rsidRPr="00981D8E" w:rsidRDefault="007F6E3B" w:rsidP="00981D8E">
      <w:pPr>
        <w:widowControl w:val="0"/>
        <w:numPr>
          <w:ilvl w:val="1"/>
          <w:numId w:val="2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budowę skrzyżowań z drogami na terenach </w:t>
      </w:r>
      <w:r w:rsidR="00BB3BEE" w:rsidRPr="00981D8E">
        <w:rPr>
          <w:sz w:val="20"/>
          <w:szCs w:val="20"/>
        </w:rPr>
        <w:t>4</w:t>
      </w:r>
      <w:r w:rsidRPr="00981D8E">
        <w:rPr>
          <w:sz w:val="20"/>
          <w:szCs w:val="20"/>
        </w:rPr>
        <w:t xml:space="preserve">KD i </w:t>
      </w:r>
      <w:r w:rsidR="00BB3BEE" w:rsidRPr="00981D8E">
        <w:rPr>
          <w:sz w:val="20"/>
          <w:szCs w:val="20"/>
        </w:rPr>
        <w:t>5</w:t>
      </w:r>
      <w:r w:rsidRPr="00981D8E">
        <w:rPr>
          <w:sz w:val="20"/>
          <w:szCs w:val="20"/>
        </w:rPr>
        <w:t>KD</w:t>
      </w:r>
      <w:r w:rsidR="00FA6C3D" w:rsidRPr="00981D8E">
        <w:rPr>
          <w:sz w:val="20"/>
          <w:szCs w:val="20"/>
        </w:rPr>
        <w:t>.</w:t>
      </w:r>
    </w:p>
    <w:p w:rsidR="00C67E99" w:rsidRPr="00981D8E" w:rsidRDefault="00C67E99" w:rsidP="00981D8E">
      <w:pPr>
        <w:widowControl w:val="0"/>
        <w:numPr>
          <w:ilvl w:val="0"/>
          <w:numId w:val="2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Na terenie </w:t>
      </w:r>
      <w:r w:rsidR="007F6E3B" w:rsidRPr="00981D8E">
        <w:rPr>
          <w:sz w:val="20"/>
          <w:szCs w:val="20"/>
        </w:rPr>
        <w:t>3</w:t>
      </w:r>
      <w:r w:rsidRPr="00981D8E">
        <w:rPr>
          <w:sz w:val="20"/>
          <w:szCs w:val="20"/>
        </w:rPr>
        <w:t>KD ustala się:</w:t>
      </w:r>
    </w:p>
    <w:p w:rsidR="007F6E3B" w:rsidRPr="00981D8E" w:rsidRDefault="007F6E3B" w:rsidP="00981D8E">
      <w:pPr>
        <w:widowControl w:val="0"/>
        <w:numPr>
          <w:ilvl w:val="1"/>
          <w:numId w:val="2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poszerzenie pasa drogi wewnętrznej (docelowo gminnej) na działce nr 400/34</w:t>
      </w:r>
      <w:r w:rsidR="004623F1" w:rsidRPr="00981D8E">
        <w:rPr>
          <w:sz w:val="20"/>
          <w:szCs w:val="20"/>
        </w:rPr>
        <w:t xml:space="preserve"> (położ</w:t>
      </w:r>
      <w:r w:rsidR="004623F1" w:rsidRPr="00981D8E">
        <w:rPr>
          <w:sz w:val="20"/>
          <w:szCs w:val="20"/>
        </w:rPr>
        <w:t>o</w:t>
      </w:r>
      <w:r w:rsidR="004623F1" w:rsidRPr="00981D8E">
        <w:rPr>
          <w:sz w:val="20"/>
          <w:szCs w:val="20"/>
        </w:rPr>
        <w:t>nej poza granicami planu)</w:t>
      </w:r>
      <w:r w:rsidRPr="00981D8E">
        <w:rPr>
          <w:sz w:val="20"/>
          <w:szCs w:val="20"/>
        </w:rPr>
        <w:t>;</w:t>
      </w:r>
    </w:p>
    <w:p w:rsidR="00C67E99" w:rsidRPr="00981D8E" w:rsidRDefault="00BB3BEE" w:rsidP="00981D8E">
      <w:pPr>
        <w:widowControl w:val="0"/>
        <w:numPr>
          <w:ilvl w:val="1"/>
          <w:numId w:val="2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możliwość budowy</w:t>
      </w:r>
      <w:r w:rsidR="00FA6C3D" w:rsidRPr="00981D8E">
        <w:rPr>
          <w:sz w:val="20"/>
          <w:szCs w:val="20"/>
        </w:rPr>
        <w:t xml:space="preserve"> skrzyżowa</w:t>
      </w:r>
      <w:r w:rsidR="00720BA0" w:rsidRPr="00981D8E">
        <w:rPr>
          <w:sz w:val="20"/>
          <w:szCs w:val="20"/>
        </w:rPr>
        <w:t>nia</w:t>
      </w:r>
      <w:r w:rsidR="00F25F74" w:rsidRPr="00981D8E">
        <w:rPr>
          <w:sz w:val="20"/>
          <w:szCs w:val="20"/>
        </w:rPr>
        <w:t xml:space="preserve"> z drog</w:t>
      </w:r>
      <w:r w:rsidR="00720BA0" w:rsidRPr="00981D8E">
        <w:rPr>
          <w:sz w:val="20"/>
          <w:szCs w:val="20"/>
        </w:rPr>
        <w:t>ą</w:t>
      </w:r>
      <w:r w:rsidR="00F25F74" w:rsidRPr="00981D8E">
        <w:rPr>
          <w:sz w:val="20"/>
          <w:szCs w:val="20"/>
        </w:rPr>
        <w:t xml:space="preserve"> </w:t>
      </w:r>
      <w:r w:rsidR="00720BA0" w:rsidRPr="00981D8E">
        <w:rPr>
          <w:sz w:val="20"/>
          <w:szCs w:val="20"/>
        </w:rPr>
        <w:t xml:space="preserve">na terenie </w:t>
      </w:r>
      <w:r w:rsidRPr="00981D8E">
        <w:rPr>
          <w:sz w:val="20"/>
          <w:szCs w:val="20"/>
        </w:rPr>
        <w:t>6</w:t>
      </w:r>
      <w:r w:rsidR="007F6E3B" w:rsidRPr="00981D8E">
        <w:rPr>
          <w:sz w:val="20"/>
          <w:szCs w:val="20"/>
        </w:rPr>
        <w:t>KD</w:t>
      </w:r>
      <w:r w:rsidR="00C67E99" w:rsidRPr="00981D8E">
        <w:rPr>
          <w:sz w:val="20"/>
          <w:szCs w:val="20"/>
        </w:rPr>
        <w:t>;</w:t>
      </w:r>
    </w:p>
    <w:p w:rsidR="00FA6C3D" w:rsidRPr="00981D8E" w:rsidRDefault="00C67E99" w:rsidP="00981D8E">
      <w:pPr>
        <w:widowControl w:val="0"/>
        <w:numPr>
          <w:ilvl w:val="1"/>
          <w:numId w:val="2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zagospodarowanie terenu w formie ulicy, w tym także z pasami zieleni</w:t>
      </w:r>
      <w:r w:rsidR="00F25F74" w:rsidRPr="00981D8E">
        <w:rPr>
          <w:sz w:val="20"/>
          <w:szCs w:val="20"/>
        </w:rPr>
        <w:t>.</w:t>
      </w:r>
    </w:p>
    <w:p w:rsidR="00F25F74" w:rsidRPr="00981D8E" w:rsidRDefault="003402B6" w:rsidP="00981D8E">
      <w:pPr>
        <w:widowControl w:val="0"/>
        <w:numPr>
          <w:ilvl w:val="0"/>
          <w:numId w:val="2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Na terenie </w:t>
      </w:r>
      <w:r w:rsidR="007F6E3B" w:rsidRPr="00981D8E">
        <w:rPr>
          <w:sz w:val="20"/>
          <w:szCs w:val="20"/>
        </w:rPr>
        <w:t>4</w:t>
      </w:r>
      <w:r w:rsidRPr="00981D8E">
        <w:rPr>
          <w:sz w:val="20"/>
          <w:szCs w:val="20"/>
        </w:rPr>
        <w:t>KD</w:t>
      </w:r>
      <w:r w:rsidR="00FA6C3D" w:rsidRPr="00981D8E">
        <w:rPr>
          <w:sz w:val="20"/>
          <w:szCs w:val="20"/>
        </w:rPr>
        <w:t xml:space="preserve"> ustala się</w:t>
      </w:r>
      <w:r w:rsidR="00F25F74" w:rsidRPr="00981D8E">
        <w:rPr>
          <w:sz w:val="20"/>
          <w:szCs w:val="20"/>
        </w:rPr>
        <w:t>:</w:t>
      </w:r>
    </w:p>
    <w:p w:rsidR="003502C8" w:rsidRPr="00981D8E" w:rsidRDefault="00FA6C3D" w:rsidP="00981D8E">
      <w:pPr>
        <w:widowControl w:val="0"/>
        <w:numPr>
          <w:ilvl w:val="1"/>
          <w:numId w:val="2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poszerzenie pasa drogi wewnętrznej (docelowo gminnej) na działce nr 400/34</w:t>
      </w:r>
      <w:r w:rsidR="00BB3BEE" w:rsidRPr="00981D8E">
        <w:rPr>
          <w:sz w:val="20"/>
          <w:szCs w:val="20"/>
        </w:rPr>
        <w:t xml:space="preserve"> (poł</w:t>
      </w:r>
      <w:r w:rsidR="004623F1" w:rsidRPr="00981D8E">
        <w:rPr>
          <w:sz w:val="20"/>
          <w:szCs w:val="20"/>
        </w:rPr>
        <w:t>oż</w:t>
      </w:r>
      <w:r w:rsidR="004623F1" w:rsidRPr="00981D8E">
        <w:rPr>
          <w:sz w:val="20"/>
          <w:szCs w:val="20"/>
        </w:rPr>
        <w:t>o</w:t>
      </w:r>
      <w:r w:rsidR="004623F1" w:rsidRPr="00981D8E">
        <w:rPr>
          <w:sz w:val="20"/>
          <w:szCs w:val="20"/>
        </w:rPr>
        <w:t>nej poza granicami planu)</w:t>
      </w:r>
      <w:r w:rsidR="003502C8" w:rsidRPr="00981D8E">
        <w:rPr>
          <w:sz w:val="20"/>
          <w:szCs w:val="20"/>
        </w:rPr>
        <w:t>;</w:t>
      </w:r>
    </w:p>
    <w:p w:rsidR="00C67E99" w:rsidRPr="00981D8E" w:rsidRDefault="003502C8" w:rsidP="00981D8E">
      <w:pPr>
        <w:widowControl w:val="0"/>
        <w:numPr>
          <w:ilvl w:val="1"/>
          <w:numId w:val="2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budowę skrzyżowania z drog</w:t>
      </w:r>
      <w:r w:rsidR="00BB3BEE" w:rsidRPr="00981D8E">
        <w:rPr>
          <w:sz w:val="20"/>
          <w:szCs w:val="20"/>
        </w:rPr>
        <w:t>ą</w:t>
      </w:r>
      <w:r w:rsidR="007F6E3B" w:rsidRPr="00981D8E">
        <w:rPr>
          <w:sz w:val="20"/>
          <w:szCs w:val="20"/>
        </w:rPr>
        <w:t xml:space="preserve"> na teren</w:t>
      </w:r>
      <w:r w:rsidR="00BB3BEE" w:rsidRPr="00981D8E">
        <w:rPr>
          <w:sz w:val="20"/>
          <w:szCs w:val="20"/>
        </w:rPr>
        <w:t>ie</w:t>
      </w:r>
      <w:r w:rsidRPr="00981D8E">
        <w:rPr>
          <w:sz w:val="20"/>
          <w:szCs w:val="20"/>
        </w:rPr>
        <w:t xml:space="preserve"> </w:t>
      </w:r>
      <w:r w:rsidR="00BB3BEE" w:rsidRPr="00981D8E">
        <w:rPr>
          <w:sz w:val="20"/>
          <w:szCs w:val="20"/>
        </w:rPr>
        <w:t>6</w:t>
      </w:r>
      <w:r w:rsidRPr="00981D8E">
        <w:rPr>
          <w:sz w:val="20"/>
          <w:szCs w:val="20"/>
        </w:rPr>
        <w:t>KD</w:t>
      </w:r>
      <w:r w:rsidR="007F6E3B" w:rsidRPr="00981D8E">
        <w:rPr>
          <w:sz w:val="20"/>
          <w:szCs w:val="20"/>
        </w:rPr>
        <w:t xml:space="preserve">, a także z drogą wewnętrzną na działce nr 400/34 </w:t>
      </w:r>
      <w:r w:rsidR="00E95E1F">
        <w:rPr>
          <w:sz w:val="20"/>
          <w:szCs w:val="20"/>
        </w:rPr>
        <w:br/>
      </w:r>
      <w:r w:rsidR="007F6E3B" w:rsidRPr="00981D8E">
        <w:rPr>
          <w:sz w:val="20"/>
          <w:szCs w:val="20"/>
        </w:rPr>
        <w:t>(położoną poza planem)</w:t>
      </w:r>
      <w:r w:rsidR="00C67E99" w:rsidRPr="00981D8E">
        <w:rPr>
          <w:sz w:val="20"/>
          <w:szCs w:val="20"/>
        </w:rPr>
        <w:t>;</w:t>
      </w:r>
    </w:p>
    <w:p w:rsidR="00324522" w:rsidRPr="00981D8E" w:rsidRDefault="00C67E99" w:rsidP="00981D8E">
      <w:pPr>
        <w:widowControl w:val="0"/>
        <w:numPr>
          <w:ilvl w:val="1"/>
          <w:numId w:val="2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zagospodarowanie terenu w formie ulicy, w tym także z pasami zieleni</w:t>
      </w:r>
      <w:r w:rsidR="00FA6C3D" w:rsidRPr="00981D8E">
        <w:rPr>
          <w:sz w:val="20"/>
          <w:szCs w:val="20"/>
        </w:rPr>
        <w:t>.</w:t>
      </w:r>
    </w:p>
    <w:p w:rsidR="003502C8" w:rsidRPr="00981D8E" w:rsidRDefault="003402B6" w:rsidP="00981D8E">
      <w:pPr>
        <w:widowControl w:val="0"/>
        <w:numPr>
          <w:ilvl w:val="0"/>
          <w:numId w:val="2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Na terenie </w:t>
      </w:r>
      <w:r w:rsidR="00F36180" w:rsidRPr="00981D8E">
        <w:rPr>
          <w:sz w:val="20"/>
          <w:szCs w:val="20"/>
        </w:rPr>
        <w:t>5</w:t>
      </w:r>
      <w:r w:rsidR="003502C8" w:rsidRPr="00981D8E">
        <w:rPr>
          <w:sz w:val="20"/>
          <w:szCs w:val="20"/>
        </w:rPr>
        <w:t>KD ustala się:</w:t>
      </w:r>
    </w:p>
    <w:p w:rsidR="003502C8" w:rsidRPr="00981D8E" w:rsidRDefault="003502C8" w:rsidP="00981D8E">
      <w:pPr>
        <w:widowControl w:val="0"/>
        <w:numPr>
          <w:ilvl w:val="1"/>
          <w:numId w:val="2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budowę skrzyżowań z drogami </w:t>
      </w:r>
      <w:r w:rsidR="00F36180" w:rsidRPr="00981D8E">
        <w:rPr>
          <w:sz w:val="20"/>
          <w:szCs w:val="20"/>
        </w:rPr>
        <w:t>6</w:t>
      </w:r>
      <w:r w:rsidRPr="00981D8E">
        <w:rPr>
          <w:sz w:val="20"/>
          <w:szCs w:val="20"/>
        </w:rPr>
        <w:t xml:space="preserve">KD i </w:t>
      </w:r>
      <w:r w:rsidR="00F36180" w:rsidRPr="00981D8E">
        <w:rPr>
          <w:sz w:val="20"/>
          <w:szCs w:val="20"/>
        </w:rPr>
        <w:t>7</w:t>
      </w:r>
      <w:r w:rsidRPr="00981D8E">
        <w:rPr>
          <w:sz w:val="20"/>
          <w:szCs w:val="20"/>
        </w:rPr>
        <w:t>KD;</w:t>
      </w:r>
    </w:p>
    <w:p w:rsidR="003502C8" w:rsidRPr="00981D8E" w:rsidRDefault="00C67E99" w:rsidP="00981D8E">
      <w:pPr>
        <w:widowControl w:val="0"/>
        <w:numPr>
          <w:ilvl w:val="1"/>
          <w:numId w:val="2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zagospodarowanie terenu w formie u</w:t>
      </w:r>
      <w:r w:rsidR="00F36180" w:rsidRPr="00981D8E">
        <w:rPr>
          <w:sz w:val="20"/>
          <w:szCs w:val="20"/>
        </w:rPr>
        <w:t>licy z pasami zieleni, a także z możliwością real</w:t>
      </w:r>
      <w:r w:rsidR="00F36180" w:rsidRPr="00981D8E">
        <w:rPr>
          <w:sz w:val="20"/>
          <w:szCs w:val="20"/>
        </w:rPr>
        <w:t>i</w:t>
      </w:r>
      <w:r w:rsidR="00F36180" w:rsidRPr="00981D8E">
        <w:rPr>
          <w:sz w:val="20"/>
          <w:szCs w:val="20"/>
        </w:rPr>
        <w:t>zacji placów</w:t>
      </w:r>
      <w:r w:rsidRPr="00981D8E">
        <w:rPr>
          <w:sz w:val="20"/>
          <w:szCs w:val="20"/>
        </w:rPr>
        <w:t xml:space="preserve"> </w:t>
      </w:r>
      <w:r w:rsidR="00E95E1F">
        <w:rPr>
          <w:sz w:val="20"/>
          <w:szCs w:val="20"/>
        </w:rPr>
        <w:br/>
      </w:r>
      <w:r w:rsidR="00741832" w:rsidRPr="00981D8E">
        <w:rPr>
          <w:sz w:val="20"/>
          <w:szCs w:val="20"/>
        </w:rPr>
        <w:t>w</w:t>
      </w:r>
      <w:r w:rsidRPr="00981D8E">
        <w:rPr>
          <w:sz w:val="20"/>
          <w:szCs w:val="20"/>
        </w:rPr>
        <w:t xml:space="preserve"> rejonie skrzyżowa</w:t>
      </w:r>
      <w:r w:rsidR="00F36180" w:rsidRPr="00981D8E">
        <w:rPr>
          <w:sz w:val="20"/>
          <w:szCs w:val="20"/>
        </w:rPr>
        <w:t>ń</w:t>
      </w:r>
      <w:r w:rsidR="003502C8" w:rsidRPr="00981D8E">
        <w:rPr>
          <w:sz w:val="20"/>
          <w:szCs w:val="20"/>
        </w:rPr>
        <w:t>.</w:t>
      </w:r>
    </w:p>
    <w:p w:rsidR="003402B6" w:rsidRPr="00981D8E" w:rsidRDefault="003402B6" w:rsidP="00981D8E">
      <w:pPr>
        <w:widowControl w:val="0"/>
        <w:numPr>
          <w:ilvl w:val="0"/>
          <w:numId w:val="2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Na teren</w:t>
      </w:r>
      <w:r w:rsidR="00BB3BEE" w:rsidRPr="00981D8E">
        <w:rPr>
          <w:sz w:val="20"/>
          <w:szCs w:val="20"/>
        </w:rPr>
        <w:t>ach</w:t>
      </w:r>
      <w:r w:rsidRPr="00981D8E">
        <w:rPr>
          <w:sz w:val="20"/>
          <w:szCs w:val="20"/>
        </w:rPr>
        <w:t xml:space="preserve"> </w:t>
      </w:r>
      <w:r w:rsidR="00F36180" w:rsidRPr="00981D8E">
        <w:rPr>
          <w:sz w:val="20"/>
          <w:szCs w:val="20"/>
        </w:rPr>
        <w:t>6</w:t>
      </w:r>
      <w:r w:rsidRPr="00981D8E">
        <w:rPr>
          <w:sz w:val="20"/>
          <w:szCs w:val="20"/>
        </w:rPr>
        <w:t>KD ustala się:</w:t>
      </w:r>
    </w:p>
    <w:p w:rsidR="003502C8" w:rsidRPr="00981D8E" w:rsidRDefault="00F36180" w:rsidP="00981D8E">
      <w:pPr>
        <w:widowControl w:val="0"/>
        <w:numPr>
          <w:ilvl w:val="1"/>
          <w:numId w:val="2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budowę</w:t>
      </w:r>
      <w:r w:rsidR="003502C8" w:rsidRPr="00981D8E">
        <w:rPr>
          <w:sz w:val="20"/>
          <w:szCs w:val="20"/>
        </w:rPr>
        <w:t xml:space="preserve"> dr</w:t>
      </w:r>
      <w:r w:rsidR="00BB3BEE" w:rsidRPr="00981D8E">
        <w:rPr>
          <w:sz w:val="20"/>
          <w:szCs w:val="20"/>
        </w:rPr>
        <w:t>óg, w tym w formie sięgacza</w:t>
      </w:r>
      <w:r w:rsidRPr="00981D8E">
        <w:rPr>
          <w:sz w:val="20"/>
          <w:szCs w:val="20"/>
        </w:rPr>
        <w:t xml:space="preserve"> z</w:t>
      </w:r>
      <w:r w:rsidR="003502C8" w:rsidRPr="00981D8E">
        <w:rPr>
          <w:sz w:val="20"/>
          <w:szCs w:val="20"/>
        </w:rPr>
        <w:t xml:space="preserve"> placem manewrowym;</w:t>
      </w:r>
    </w:p>
    <w:p w:rsidR="003502C8" w:rsidRPr="00981D8E" w:rsidRDefault="003502C8" w:rsidP="00981D8E">
      <w:pPr>
        <w:widowControl w:val="0"/>
        <w:numPr>
          <w:ilvl w:val="1"/>
          <w:numId w:val="26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możliwość zagospodarowania terenu w formie ciągu pieszo</w:t>
      </w:r>
      <w:r w:rsidR="00C67E99" w:rsidRPr="00981D8E">
        <w:rPr>
          <w:sz w:val="20"/>
          <w:szCs w:val="20"/>
        </w:rPr>
        <w:t>-</w:t>
      </w:r>
      <w:r w:rsidRPr="00981D8E">
        <w:rPr>
          <w:sz w:val="20"/>
          <w:szCs w:val="20"/>
        </w:rPr>
        <w:t>jezdnego</w:t>
      </w:r>
      <w:r w:rsidR="00C67E99" w:rsidRPr="00981D8E">
        <w:rPr>
          <w:sz w:val="20"/>
          <w:szCs w:val="20"/>
        </w:rPr>
        <w:t xml:space="preserve"> lub ulicy – w tym także z pasami lub skupinami zieleni</w:t>
      </w:r>
      <w:r w:rsidRPr="00981D8E">
        <w:rPr>
          <w:sz w:val="20"/>
          <w:szCs w:val="20"/>
        </w:rPr>
        <w:t>.</w:t>
      </w:r>
    </w:p>
    <w:p w:rsidR="00BB3BEE" w:rsidRPr="00981D8E" w:rsidRDefault="00BB3BEE" w:rsidP="00981D8E">
      <w:pPr>
        <w:widowControl w:val="0"/>
        <w:spacing w:line="276" w:lineRule="auto"/>
        <w:jc w:val="both"/>
        <w:rPr>
          <w:sz w:val="20"/>
          <w:szCs w:val="20"/>
        </w:rPr>
      </w:pPr>
    </w:p>
    <w:p w:rsidR="008C6382" w:rsidRPr="00981D8E" w:rsidRDefault="008C6382" w:rsidP="00981D8E">
      <w:pPr>
        <w:widowControl w:val="0"/>
        <w:numPr>
          <w:ilvl w:val="0"/>
          <w:numId w:val="3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Na teren</w:t>
      </w:r>
      <w:r w:rsidR="005C5A26" w:rsidRPr="00981D8E">
        <w:rPr>
          <w:sz w:val="20"/>
          <w:szCs w:val="20"/>
        </w:rPr>
        <w:t>ach</w:t>
      </w:r>
      <w:r w:rsidRPr="00981D8E">
        <w:rPr>
          <w:sz w:val="20"/>
          <w:szCs w:val="20"/>
        </w:rPr>
        <w:t xml:space="preserve"> KX ustala się:</w:t>
      </w:r>
    </w:p>
    <w:p w:rsidR="001850B4" w:rsidRPr="00981D8E" w:rsidRDefault="001850B4" w:rsidP="00981D8E">
      <w:pPr>
        <w:widowControl w:val="0"/>
        <w:numPr>
          <w:ilvl w:val="1"/>
          <w:numId w:val="37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zagospodarowanie jako teren</w:t>
      </w:r>
      <w:r w:rsidR="00BB6537" w:rsidRPr="00981D8E">
        <w:rPr>
          <w:sz w:val="20"/>
          <w:szCs w:val="20"/>
        </w:rPr>
        <w:t>ów</w:t>
      </w:r>
      <w:r w:rsidRPr="00981D8E">
        <w:rPr>
          <w:sz w:val="20"/>
          <w:szCs w:val="20"/>
        </w:rPr>
        <w:t xml:space="preserve"> przestrzeni </w:t>
      </w:r>
      <w:r w:rsidR="00F94361" w:rsidRPr="00981D8E">
        <w:rPr>
          <w:sz w:val="20"/>
          <w:szCs w:val="20"/>
        </w:rPr>
        <w:t>ogólnodostępnej</w:t>
      </w:r>
      <w:r w:rsidRPr="00981D8E">
        <w:rPr>
          <w:sz w:val="20"/>
          <w:szCs w:val="20"/>
        </w:rPr>
        <w:t>;</w:t>
      </w:r>
    </w:p>
    <w:p w:rsidR="008C6382" w:rsidRPr="00981D8E" w:rsidRDefault="008C6382" w:rsidP="00981D8E">
      <w:pPr>
        <w:widowControl w:val="0"/>
        <w:numPr>
          <w:ilvl w:val="1"/>
          <w:numId w:val="37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szerokość pasów drogowych – wg oznaczeń na rysunku;</w:t>
      </w:r>
    </w:p>
    <w:p w:rsidR="008C6382" w:rsidRPr="00981D8E" w:rsidRDefault="008C6382" w:rsidP="00981D8E">
      <w:pPr>
        <w:widowControl w:val="0"/>
        <w:numPr>
          <w:ilvl w:val="1"/>
          <w:numId w:val="37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realizację </w:t>
      </w:r>
      <w:r w:rsidR="005C5A26" w:rsidRPr="00981D8E">
        <w:rPr>
          <w:sz w:val="20"/>
          <w:szCs w:val="20"/>
        </w:rPr>
        <w:t>ciągów pieszo-rowerowych</w:t>
      </w:r>
      <w:r w:rsidRPr="00981D8E">
        <w:rPr>
          <w:sz w:val="20"/>
          <w:szCs w:val="20"/>
        </w:rPr>
        <w:t>;</w:t>
      </w:r>
    </w:p>
    <w:p w:rsidR="008C6382" w:rsidRPr="00981D8E" w:rsidRDefault="008C6382" w:rsidP="00981D8E">
      <w:pPr>
        <w:widowControl w:val="0"/>
        <w:numPr>
          <w:ilvl w:val="1"/>
          <w:numId w:val="37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zakaz zabudowy budynkami.</w:t>
      </w:r>
    </w:p>
    <w:p w:rsidR="008C6382" w:rsidRPr="00981D8E" w:rsidRDefault="005C5A26" w:rsidP="00981D8E">
      <w:pPr>
        <w:widowControl w:val="0"/>
        <w:numPr>
          <w:ilvl w:val="0"/>
          <w:numId w:val="3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Na terenie KX dopuszcza się</w:t>
      </w:r>
      <w:r w:rsidR="008C6382" w:rsidRPr="00981D8E">
        <w:rPr>
          <w:sz w:val="20"/>
          <w:szCs w:val="20"/>
        </w:rPr>
        <w:t>:</w:t>
      </w:r>
    </w:p>
    <w:p w:rsidR="008C6382" w:rsidRPr="00981D8E" w:rsidRDefault="008C6382" w:rsidP="00981D8E">
      <w:pPr>
        <w:widowControl w:val="0"/>
        <w:numPr>
          <w:ilvl w:val="1"/>
          <w:numId w:val="3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sytuowanie sieci uzbrojenia technicznego;</w:t>
      </w:r>
    </w:p>
    <w:p w:rsidR="001850B4" w:rsidRPr="00981D8E" w:rsidRDefault="001850B4" w:rsidP="00981D8E">
      <w:pPr>
        <w:widowControl w:val="0"/>
        <w:numPr>
          <w:ilvl w:val="1"/>
          <w:numId w:val="3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umieszczanie w przestrzeni </w:t>
      </w:r>
      <w:r w:rsidR="00F94361" w:rsidRPr="00981D8E">
        <w:rPr>
          <w:sz w:val="20"/>
          <w:szCs w:val="20"/>
        </w:rPr>
        <w:t>ogólnodostępnej</w:t>
      </w:r>
      <w:r w:rsidRPr="00981D8E">
        <w:rPr>
          <w:sz w:val="20"/>
          <w:szCs w:val="20"/>
        </w:rPr>
        <w:t xml:space="preserve">: obiektów małej architektury, nośników reklamowych,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tymczasowych obiektów usługowo-handlowych, w tym ogródków g</w:t>
      </w:r>
      <w:r w:rsidRPr="00981D8E">
        <w:rPr>
          <w:sz w:val="20"/>
          <w:szCs w:val="20"/>
        </w:rPr>
        <w:t>a</w:t>
      </w:r>
      <w:r w:rsidRPr="00981D8E">
        <w:rPr>
          <w:sz w:val="20"/>
          <w:szCs w:val="20"/>
        </w:rPr>
        <w:t>stron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 xml:space="preserve">micznych, urządzeń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technicznych i zieleni, z zachowaniem następujących zasad:</w:t>
      </w:r>
    </w:p>
    <w:p w:rsidR="001850B4" w:rsidRPr="00981D8E" w:rsidRDefault="001850B4" w:rsidP="00981D8E">
      <w:pPr>
        <w:widowControl w:val="0"/>
        <w:numPr>
          <w:ilvl w:val="2"/>
          <w:numId w:val="3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zachowanie przestrzeni wolnej od lokalizacji ww. obiektów o szerokości nie mnie</w:t>
      </w:r>
      <w:r w:rsidRPr="00981D8E">
        <w:rPr>
          <w:sz w:val="20"/>
          <w:szCs w:val="20"/>
        </w:rPr>
        <w:t>j</w:t>
      </w:r>
      <w:r w:rsidRPr="00981D8E">
        <w:rPr>
          <w:sz w:val="20"/>
          <w:szCs w:val="20"/>
        </w:rPr>
        <w:t xml:space="preserve">szej niż 3 m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 xml:space="preserve">i wysokości nie mniejszej niż 3 m </w:t>
      </w:r>
      <w:proofErr w:type="spellStart"/>
      <w:r w:rsidRPr="00981D8E">
        <w:rPr>
          <w:sz w:val="20"/>
          <w:szCs w:val="20"/>
        </w:rPr>
        <w:t>npt</w:t>
      </w:r>
      <w:proofErr w:type="spellEnd"/>
      <w:r w:rsidRPr="00981D8E">
        <w:rPr>
          <w:sz w:val="20"/>
          <w:szCs w:val="20"/>
        </w:rPr>
        <w:t>. – w profilu poprzecznym na c</w:t>
      </w:r>
      <w:r w:rsidRPr="00981D8E">
        <w:rPr>
          <w:sz w:val="20"/>
          <w:szCs w:val="20"/>
        </w:rPr>
        <w:t>a</w:t>
      </w:r>
      <w:r w:rsidRPr="00981D8E">
        <w:rPr>
          <w:sz w:val="20"/>
          <w:szCs w:val="20"/>
        </w:rPr>
        <w:t>łej długości terenu,</w:t>
      </w:r>
    </w:p>
    <w:p w:rsidR="00BB6537" w:rsidRPr="00981D8E" w:rsidRDefault="001850B4" w:rsidP="00981D8E">
      <w:pPr>
        <w:widowControl w:val="0"/>
        <w:numPr>
          <w:ilvl w:val="2"/>
          <w:numId w:val="3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gabaryty </w:t>
      </w:r>
      <w:r w:rsidR="00BB6537" w:rsidRPr="00981D8E">
        <w:rPr>
          <w:sz w:val="20"/>
          <w:szCs w:val="20"/>
        </w:rPr>
        <w:t>poziome tymczasowych obiektów usługowo-handlowych, w tym ogró</w:t>
      </w:r>
      <w:r w:rsidR="00BB6537" w:rsidRPr="00981D8E">
        <w:rPr>
          <w:sz w:val="20"/>
          <w:szCs w:val="20"/>
        </w:rPr>
        <w:t>d</w:t>
      </w:r>
      <w:r w:rsidR="00BB6537" w:rsidRPr="00981D8E">
        <w:rPr>
          <w:sz w:val="20"/>
          <w:szCs w:val="20"/>
        </w:rPr>
        <w:t xml:space="preserve">ków </w:t>
      </w:r>
      <w:r w:rsidR="00E95E1F">
        <w:rPr>
          <w:sz w:val="20"/>
          <w:szCs w:val="20"/>
        </w:rPr>
        <w:br/>
      </w:r>
      <w:r w:rsidR="00BB6537" w:rsidRPr="00981D8E">
        <w:rPr>
          <w:sz w:val="20"/>
          <w:szCs w:val="20"/>
        </w:rPr>
        <w:t>gastron</w:t>
      </w:r>
      <w:r w:rsidR="00BB6537" w:rsidRPr="00981D8E">
        <w:rPr>
          <w:sz w:val="20"/>
          <w:szCs w:val="20"/>
        </w:rPr>
        <w:t>o</w:t>
      </w:r>
      <w:r w:rsidR="00BB6537" w:rsidRPr="00981D8E">
        <w:rPr>
          <w:sz w:val="20"/>
          <w:szCs w:val="20"/>
        </w:rPr>
        <w:t>micznych i urządzeń technicznych nie większe niż 18 m,</w:t>
      </w:r>
    </w:p>
    <w:p w:rsidR="008C6382" w:rsidRPr="00981D8E" w:rsidRDefault="00BB6537" w:rsidP="00981D8E">
      <w:pPr>
        <w:widowControl w:val="0"/>
        <w:numPr>
          <w:ilvl w:val="2"/>
          <w:numId w:val="38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gabaryty pionowe tymczasowych obiektów usługowo-handlowych, w tym ogró</w:t>
      </w:r>
      <w:r w:rsidRPr="00981D8E">
        <w:rPr>
          <w:sz w:val="20"/>
          <w:szCs w:val="20"/>
        </w:rPr>
        <w:t>d</w:t>
      </w:r>
      <w:r w:rsidRPr="00981D8E">
        <w:rPr>
          <w:sz w:val="20"/>
          <w:szCs w:val="20"/>
        </w:rPr>
        <w:t xml:space="preserve">ków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gastron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 xml:space="preserve">micznych i urządzeń technicznych nie większe niż 4 m </w:t>
      </w:r>
      <w:proofErr w:type="spellStart"/>
      <w:r w:rsidRPr="00981D8E">
        <w:rPr>
          <w:sz w:val="20"/>
          <w:szCs w:val="20"/>
        </w:rPr>
        <w:t>npt</w:t>
      </w:r>
      <w:proofErr w:type="spellEnd"/>
      <w:r w:rsidR="008C6382" w:rsidRPr="00981D8E">
        <w:rPr>
          <w:sz w:val="20"/>
          <w:szCs w:val="20"/>
        </w:rPr>
        <w:t>.</w:t>
      </w:r>
    </w:p>
    <w:p w:rsidR="008C6382" w:rsidRPr="00981D8E" w:rsidRDefault="008C6382" w:rsidP="00981D8E">
      <w:pPr>
        <w:widowControl w:val="0"/>
        <w:spacing w:line="276" w:lineRule="auto"/>
        <w:jc w:val="both"/>
        <w:rPr>
          <w:sz w:val="20"/>
          <w:szCs w:val="20"/>
        </w:rPr>
      </w:pPr>
    </w:p>
    <w:p w:rsidR="008C6382" w:rsidRPr="00981D8E" w:rsidRDefault="008C6382" w:rsidP="00981D8E">
      <w:pPr>
        <w:widowControl w:val="0"/>
        <w:numPr>
          <w:ilvl w:val="0"/>
          <w:numId w:val="3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Na terenie KP ustala się:</w:t>
      </w:r>
    </w:p>
    <w:p w:rsidR="00BB6537" w:rsidRPr="00981D8E" w:rsidRDefault="00BB6537" w:rsidP="00981D8E">
      <w:pPr>
        <w:widowControl w:val="0"/>
        <w:numPr>
          <w:ilvl w:val="1"/>
          <w:numId w:val="3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zagospodarowanie jako terenu przestrzeni </w:t>
      </w:r>
      <w:r w:rsidR="00F94361" w:rsidRPr="00981D8E">
        <w:rPr>
          <w:sz w:val="20"/>
          <w:szCs w:val="20"/>
        </w:rPr>
        <w:t>ogólnodostępnej</w:t>
      </w:r>
      <w:r w:rsidRPr="00981D8E">
        <w:rPr>
          <w:sz w:val="20"/>
          <w:szCs w:val="20"/>
        </w:rPr>
        <w:t>;</w:t>
      </w:r>
    </w:p>
    <w:p w:rsidR="00BB6537" w:rsidRPr="00981D8E" w:rsidRDefault="008C6382" w:rsidP="00981D8E">
      <w:pPr>
        <w:widowControl w:val="0"/>
        <w:numPr>
          <w:ilvl w:val="1"/>
          <w:numId w:val="3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realiz</w:t>
      </w:r>
      <w:r w:rsidR="0082451A" w:rsidRPr="00981D8E">
        <w:rPr>
          <w:sz w:val="20"/>
          <w:szCs w:val="20"/>
        </w:rPr>
        <w:t>ację wszystkich elementów drogi</w:t>
      </w:r>
      <w:r w:rsidRPr="00981D8E">
        <w:rPr>
          <w:sz w:val="20"/>
          <w:szCs w:val="20"/>
        </w:rPr>
        <w:t>;</w:t>
      </w:r>
    </w:p>
    <w:p w:rsidR="008C6382" w:rsidRPr="00981D8E" w:rsidRDefault="008C6382" w:rsidP="00981D8E">
      <w:pPr>
        <w:widowControl w:val="0"/>
        <w:numPr>
          <w:ilvl w:val="1"/>
          <w:numId w:val="3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zakaz zab</w:t>
      </w:r>
      <w:r w:rsidRPr="00981D8E">
        <w:rPr>
          <w:sz w:val="20"/>
          <w:szCs w:val="20"/>
        </w:rPr>
        <w:t>u</w:t>
      </w:r>
      <w:r w:rsidRPr="00981D8E">
        <w:rPr>
          <w:sz w:val="20"/>
          <w:szCs w:val="20"/>
        </w:rPr>
        <w:t>dowy budynkami.</w:t>
      </w:r>
    </w:p>
    <w:p w:rsidR="008C6382" w:rsidRPr="00981D8E" w:rsidRDefault="008C6382" w:rsidP="00981D8E">
      <w:pPr>
        <w:widowControl w:val="0"/>
        <w:numPr>
          <w:ilvl w:val="0"/>
          <w:numId w:val="40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Na terenie KP dopuszcza się:</w:t>
      </w:r>
    </w:p>
    <w:p w:rsidR="008C6382" w:rsidRPr="00981D8E" w:rsidRDefault="008C6382" w:rsidP="00981D8E">
      <w:pPr>
        <w:widowControl w:val="0"/>
        <w:numPr>
          <w:ilvl w:val="1"/>
          <w:numId w:val="40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sytuowanie sieci uzbrojenia technicznego;</w:t>
      </w:r>
    </w:p>
    <w:p w:rsidR="00BB6537" w:rsidRPr="00981D8E" w:rsidRDefault="00BB6537" w:rsidP="00981D8E">
      <w:pPr>
        <w:widowControl w:val="0"/>
        <w:numPr>
          <w:ilvl w:val="1"/>
          <w:numId w:val="40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umieszczanie w przestrzeni </w:t>
      </w:r>
      <w:r w:rsidR="00F94361" w:rsidRPr="00981D8E">
        <w:rPr>
          <w:sz w:val="20"/>
          <w:szCs w:val="20"/>
        </w:rPr>
        <w:t>ogólnodostępnej</w:t>
      </w:r>
      <w:r w:rsidRPr="00981D8E">
        <w:rPr>
          <w:sz w:val="20"/>
          <w:szCs w:val="20"/>
        </w:rPr>
        <w:t xml:space="preserve">: obiektów małej architektury, nośników reklamowych,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tymczasowych obiektów usługowo-handlowych, w tym ogródków g</w:t>
      </w:r>
      <w:r w:rsidRPr="00981D8E">
        <w:rPr>
          <w:sz w:val="20"/>
          <w:szCs w:val="20"/>
        </w:rPr>
        <w:t>a</w:t>
      </w:r>
      <w:r w:rsidRPr="00981D8E">
        <w:rPr>
          <w:sz w:val="20"/>
          <w:szCs w:val="20"/>
        </w:rPr>
        <w:t>stron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 xml:space="preserve">micznych, urządzeń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technicznych i zieleni, z zachowaniem następujących zasad:</w:t>
      </w:r>
    </w:p>
    <w:p w:rsidR="00BB6537" w:rsidRPr="00981D8E" w:rsidRDefault="00BB6537" w:rsidP="00981D8E">
      <w:pPr>
        <w:widowControl w:val="0"/>
        <w:numPr>
          <w:ilvl w:val="2"/>
          <w:numId w:val="40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zachowanie przestrzeni wolnej od lokalizacji ww. obiektów o szerokości nie mnie</w:t>
      </w:r>
      <w:r w:rsidRPr="00981D8E">
        <w:rPr>
          <w:sz w:val="20"/>
          <w:szCs w:val="20"/>
        </w:rPr>
        <w:t>j</w:t>
      </w:r>
      <w:r w:rsidRPr="00981D8E">
        <w:rPr>
          <w:sz w:val="20"/>
          <w:szCs w:val="20"/>
        </w:rPr>
        <w:t xml:space="preserve">szej niż 3 m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 xml:space="preserve">i wysokości nie mniejszej niż 3 m </w:t>
      </w:r>
      <w:proofErr w:type="spellStart"/>
      <w:r w:rsidRPr="00981D8E">
        <w:rPr>
          <w:sz w:val="20"/>
          <w:szCs w:val="20"/>
        </w:rPr>
        <w:t>npt</w:t>
      </w:r>
      <w:proofErr w:type="spellEnd"/>
      <w:r w:rsidRPr="00981D8E">
        <w:rPr>
          <w:sz w:val="20"/>
          <w:szCs w:val="20"/>
        </w:rPr>
        <w:t>. – w profilu poprzecznym na c</w:t>
      </w:r>
      <w:r w:rsidRPr="00981D8E">
        <w:rPr>
          <w:sz w:val="20"/>
          <w:szCs w:val="20"/>
        </w:rPr>
        <w:t>a</w:t>
      </w:r>
      <w:r w:rsidRPr="00981D8E">
        <w:rPr>
          <w:sz w:val="20"/>
          <w:szCs w:val="20"/>
        </w:rPr>
        <w:t>łej długości terenu,</w:t>
      </w:r>
    </w:p>
    <w:p w:rsidR="00BB6537" w:rsidRPr="00981D8E" w:rsidRDefault="00BB6537" w:rsidP="00981D8E">
      <w:pPr>
        <w:widowControl w:val="0"/>
        <w:numPr>
          <w:ilvl w:val="2"/>
          <w:numId w:val="40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gabaryty poziome tymczasowych obiektów usługowo-handlowych, w tym ogró</w:t>
      </w:r>
      <w:r w:rsidRPr="00981D8E">
        <w:rPr>
          <w:sz w:val="20"/>
          <w:szCs w:val="20"/>
        </w:rPr>
        <w:t>d</w:t>
      </w:r>
      <w:r w:rsidRPr="00981D8E">
        <w:rPr>
          <w:sz w:val="20"/>
          <w:szCs w:val="20"/>
        </w:rPr>
        <w:t xml:space="preserve">ków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gastron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>micznych i urządzeń technicznych nie większe niż 18 m,</w:t>
      </w:r>
    </w:p>
    <w:p w:rsidR="00BB6537" w:rsidRPr="00981D8E" w:rsidRDefault="00BB6537" w:rsidP="00981D8E">
      <w:pPr>
        <w:widowControl w:val="0"/>
        <w:numPr>
          <w:ilvl w:val="2"/>
          <w:numId w:val="40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gabaryty pionowe tymczasowych obiektów usługowo-handlowych, w tym ogró</w:t>
      </w:r>
      <w:r w:rsidRPr="00981D8E">
        <w:rPr>
          <w:sz w:val="20"/>
          <w:szCs w:val="20"/>
        </w:rPr>
        <w:t>d</w:t>
      </w:r>
      <w:r w:rsidRPr="00981D8E">
        <w:rPr>
          <w:sz w:val="20"/>
          <w:szCs w:val="20"/>
        </w:rPr>
        <w:t xml:space="preserve">ków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gastron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 xml:space="preserve">micznych i urządzeń technicznych nie większe niż 4 m </w:t>
      </w:r>
      <w:proofErr w:type="spellStart"/>
      <w:r w:rsidRPr="00981D8E">
        <w:rPr>
          <w:sz w:val="20"/>
          <w:szCs w:val="20"/>
        </w:rPr>
        <w:t>npt</w:t>
      </w:r>
      <w:proofErr w:type="spellEnd"/>
      <w:r w:rsidRPr="00981D8E">
        <w:rPr>
          <w:sz w:val="20"/>
          <w:szCs w:val="20"/>
        </w:rPr>
        <w:t>.</w:t>
      </w:r>
    </w:p>
    <w:p w:rsidR="008C6382" w:rsidRPr="00981D8E" w:rsidRDefault="008C6382" w:rsidP="00981D8E">
      <w:pPr>
        <w:widowControl w:val="0"/>
        <w:spacing w:line="276" w:lineRule="auto"/>
        <w:jc w:val="both"/>
        <w:rPr>
          <w:sz w:val="20"/>
          <w:szCs w:val="20"/>
        </w:rPr>
      </w:pPr>
    </w:p>
    <w:p w:rsidR="005319D0" w:rsidRPr="00981D8E" w:rsidRDefault="005319D0" w:rsidP="00981D8E">
      <w:pPr>
        <w:widowControl w:val="0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Na terenie E ustala się:</w:t>
      </w:r>
    </w:p>
    <w:p w:rsidR="005319D0" w:rsidRPr="00981D8E" w:rsidRDefault="005319D0" w:rsidP="00981D8E">
      <w:pPr>
        <w:widowControl w:val="0"/>
        <w:numPr>
          <w:ilvl w:val="1"/>
          <w:numId w:val="4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realizację stacji transformatorowej;</w:t>
      </w:r>
    </w:p>
    <w:p w:rsidR="005319D0" w:rsidRPr="00981D8E" w:rsidRDefault="005319D0" w:rsidP="00981D8E">
      <w:pPr>
        <w:widowControl w:val="0"/>
        <w:numPr>
          <w:ilvl w:val="1"/>
          <w:numId w:val="4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wskaźnik intensywności zabudowy działki nie większy niż 80%;</w:t>
      </w:r>
    </w:p>
    <w:p w:rsidR="005319D0" w:rsidRPr="00981D8E" w:rsidRDefault="005319D0" w:rsidP="00981D8E">
      <w:pPr>
        <w:widowControl w:val="0"/>
        <w:numPr>
          <w:ilvl w:val="1"/>
          <w:numId w:val="4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powierzchnię zabudowy na każdej działce nie większą niż 80%;</w:t>
      </w:r>
    </w:p>
    <w:p w:rsidR="005319D0" w:rsidRPr="00981D8E" w:rsidRDefault="005319D0" w:rsidP="00981D8E">
      <w:pPr>
        <w:widowControl w:val="0"/>
        <w:numPr>
          <w:ilvl w:val="1"/>
          <w:numId w:val="4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wysokość górnej krawędzi okapu lub gzymsu pod okapem </w:t>
      </w:r>
      <w:r w:rsidR="000836A2" w:rsidRPr="00981D8E">
        <w:rPr>
          <w:sz w:val="20"/>
          <w:szCs w:val="20"/>
        </w:rPr>
        <w:t>do</w:t>
      </w:r>
      <w:r w:rsidRPr="00981D8E">
        <w:rPr>
          <w:sz w:val="20"/>
          <w:szCs w:val="20"/>
        </w:rPr>
        <w:t xml:space="preserve"> 3 m </w:t>
      </w:r>
      <w:proofErr w:type="spellStart"/>
      <w:r w:rsidRPr="00981D8E">
        <w:rPr>
          <w:sz w:val="20"/>
          <w:szCs w:val="20"/>
        </w:rPr>
        <w:t>npt</w:t>
      </w:r>
      <w:proofErr w:type="spellEnd"/>
      <w:r w:rsidRPr="00981D8E">
        <w:rPr>
          <w:sz w:val="20"/>
          <w:szCs w:val="20"/>
        </w:rPr>
        <w:t>.;</w:t>
      </w:r>
    </w:p>
    <w:p w:rsidR="005319D0" w:rsidRPr="00981D8E" w:rsidRDefault="005319D0" w:rsidP="00981D8E">
      <w:pPr>
        <w:widowControl w:val="0"/>
        <w:numPr>
          <w:ilvl w:val="1"/>
          <w:numId w:val="4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szerokość elewacji frontowej do 6 m,</w:t>
      </w:r>
    </w:p>
    <w:p w:rsidR="005319D0" w:rsidRPr="00981D8E" w:rsidRDefault="005319D0" w:rsidP="00981D8E">
      <w:pPr>
        <w:widowControl w:val="0"/>
        <w:numPr>
          <w:ilvl w:val="1"/>
          <w:numId w:val="4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wysokość górnej krawędzi kalenicy lub najwyższego punktu dachu do 4 m </w:t>
      </w:r>
      <w:proofErr w:type="spellStart"/>
      <w:r w:rsidRPr="00981D8E">
        <w:rPr>
          <w:sz w:val="20"/>
          <w:szCs w:val="20"/>
        </w:rPr>
        <w:t>npt</w:t>
      </w:r>
      <w:proofErr w:type="spellEnd"/>
      <w:r w:rsidRPr="00981D8E">
        <w:rPr>
          <w:sz w:val="20"/>
          <w:szCs w:val="20"/>
        </w:rPr>
        <w:t>.,</w:t>
      </w:r>
    </w:p>
    <w:p w:rsidR="005319D0" w:rsidRPr="00981D8E" w:rsidRDefault="005319D0" w:rsidP="00981D8E">
      <w:pPr>
        <w:widowControl w:val="0"/>
        <w:numPr>
          <w:ilvl w:val="1"/>
          <w:numId w:val="41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dachy: jednospadowe, dwuspadowe lub wielospadowe, o kącie nachylenia połaci nie większym niż 30º.</w:t>
      </w:r>
    </w:p>
    <w:p w:rsidR="005319D0" w:rsidRPr="00981D8E" w:rsidRDefault="005319D0" w:rsidP="00981D8E">
      <w:pPr>
        <w:widowControl w:val="0"/>
        <w:spacing w:line="276" w:lineRule="auto"/>
        <w:jc w:val="both"/>
        <w:rPr>
          <w:sz w:val="20"/>
          <w:szCs w:val="20"/>
        </w:rPr>
      </w:pPr>
    </w:p>
    <w:p w:rsidR="00BB3BEE" w:rsidRPr="00981D8E" w:rsidRDefault="00BB3BEE" w:rsidP="00981D8E">
      <w:pPr>
        <w:widowControl w:val="0"/>
        <w:spacing w:line="276" w:lineRule="auto"/>
        <w:jc w:val="both"/>
        <w:rPr>
          <w:sz w:val="20"/>
          <w:szCs w:val="20"/>
        </w:rPr>
      </w:pPr>
    </w:p>
    <w:p w:rsidR="00FC6333" w:rsidRPr="004D5D19" w:rsidRDefault="00D406A0" w:rsidP="00981D8E">
      <w:pPr>
        <w:widowControl w:val="0"/>
        <w:spacing w:line="276" w:lineRule="auto"/>
        <w:jc w:val="center"/>
        <w:rPr>
          <w:b/>
          <w:sz w:val="20"/>
          <w:szCs w:val="20"/>
        </w:rPr>
      </w:pPr>
      <w:r w:rsidRPr="004D5D19">
        <w:rPr>
          <w:b/>
          <w:sz w:val="20"/>
          <w:szCs w:val="20"/>
        </w:rPr>
        <w:t>Rozdział 3</w:t>
      </w:r>
    </w:p>
    <w:p w:rsidR="00C24882" w:rsidRPr="004D5D19" w:rsidRDefault="00C24882" w:rsidP="00981D8E">
      <w:pPr>
        <w:widowControl w:val="0"/>
        <w:spacing w:line="276" w:lineRule="auto"/>
        <w:jc w:val="center"/>
        <w:rPr>
          <w:b/>
          <w:sz w:val="20"/>
          <w:szCs w:val="20"/>
        </w:rPr>
      </w:pPr>
      <w:r w:rsidRPr="004D5D19">
        <w:rPr>
          <w:b/>
          <w:sz w:val="20"/>
          <w:szCs w:val="20"/>
        </w:rPr>
        <w:t>Przepisy końcowe</w:t>
      </w:r>
    </w:p>
    <w:p w:rsidR="00C24882" w:rsidRPr="00981D8E" w:rsidRDefault="00C24882" w:rsidP="00981D8E">
      <w:pPr>
        <w:widowControl w:val="0"/>
        <w:spacing w:line="276" w:lineRule="auto"/>
        <w:jc w:val="both"/>
        <w:rPr>
          <w:sz w:val="20"/>
          <w:szCs w:val="20"/>
        </w:rPr>
      </w:pPr>
    </w:p>
    <w:p w:rsidR="00C24882" w:rsidRPr="00981D8E" w:rsidRDefault="00C24882" w:rsidP="00981D8E">
      <w:pPr>
        <w:widowControl w:val="0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Ustala się stawkę procentową służącą naliczeniu opłaty od </w:t>
      </w:r>
      <w:r w:rsidR="00FC6333" w:rsidRPr="00981D8E">
        <w:rPr>
          <w:sz w:val="20"/>
          <w:szCs w:val="20"/>
        </w:rPr>
        <w:t>wz</w:t>
      </w:r>
      <w:r w:rsidR="004A1FF5" w:rsidRPr="00981D8E">
        <w:rPr>
          <w:sz w:val="20"/>
          <w:szCs w:val="20"/>
        </w:rPr>
        <w:t>rostu wartości nieruch</w:t>
      </w:r>
      <w:r w:rsidR="004A1FF5" w:rsidRPr="00981D8E">
        <w:rPr>
          <w:sz w:val="20"/>
          <w:szCs w:val="20"/>
        </w:rPr>
        <w:t>o</w:t>
      </w:r>
      <w:r w:rsidR="001C6205">
        <w:rPr>
          <w:sz w:val="20"/>
          <w:szCs w:val="20"/>
        </w:rPr>
        <w:t xml:space="preserve">mości </w:t>
      </w:r>
      <w:r w:rsidR="004A1FF5" w:rsidRPr="00981D8E">
        <w:rPr>
          <w:sz w:val="20"/>
          <w:szCs w:val="20"/>
        </w:rPr>
        <w:t>na </w:t>
      </w:r>
      <w:r w:rsidR="00424BEB" w:rsidRPr="00981D8E">
        <w:rPr>
          <w:sz w:val="20"/>
          <w:szCs w:val="20"/>
        </w:rPr>
        <w:t xml:space="preserve">skutek </w:t>
      </w:r>
      <w:r w:rsidR="00E95E1F">
        <w:rPr>
          <w:sz w:val="20"/>
          <w:szCs w:val="20"/>
        </w:rPr>
        <w:br/>
      </w:r>
      <w:r w:rsidR="00424BEB" w:rsidRPr="00981D8E">
        <w:rPr>
          <w:sz w:val="20"/>
          <w:szCs w:val="20"/>
        </w:rPr>
        <w:t>uchwalenia niniejsze</w:t>
      </w:r>
      <w:r w:rsidR="008A1C49" w:rsidRPr="00981D8E">
        <w:rPr>
          <w:sz w:val="20"/>
          <w:szCs w:val="20"/>
        </w:rPr>
        <w:t>go</w:t>
      </w:r>
      <w:r w:rsidR="0003596B" w:rsidRPr="00981D8E">
        <w:rPr>
          <w:sz w:val="20"/>
          <w:szCs w:val="20"/>
        </w:rPr>
        <w:t xml:space="preserve"> </w:t>
      </w:r>
      <w:r w:rsidR="00424BEB" w:rsidRPr="00981D8E">
        <w:rPr>
          <w:sz w:val="20"/>
          <w:szCs w:val="20"/>
        </w:rPr>
        <w:t>planu</w:t>
      </w:r>
      <w:r w:rsidRPr="00981D8E">
        <w:rPr>
          <w:sz w:val="20"/>
          <w:szCs w:val="20"/>
        </w:rPr>
        <w:t xml:space="preserve"> w wysokości</w:t>
      </w:r>
      <w:r w:rsidR="000A2876" w:rsidRPr="00981D8E">
        <w:rPr>
          <w:sz w:val="20"/>
          <w:szCs w:val="20"/>
        </w:rPr>
        <w:t xml:space="preserve"> </w:t>
      </w:r>
      <w:r w:rsidR="00C108E3" w:rsidRPr="00981D8E">
        <w:rPr>
          <w:sz w:val="20"/>
          <w:szCs w:val="20"/>
        </w:rPr>
        <w:t>5</w:t>
      </w:r>
      <w:r w:rsidR="004A1FF5" w:rsidRPr="00981D8E">
        <w:rPr>
          <w:sz w:val="20"/>
          <w:szCs w:val="20"/>
        </w:rPr>
        <w:t>%</w:t>
      </w:r>
      <w:r w:rsidR="001C6205">
        <w:rPr>
          <w:sz w:val="20"/>
          <w:szCs w:val="20"/>
        </w:rPr>
        <w:t xml:space="preserve"> zgodnie z art.36 ust. 4 ustawy z dnia 27 marca 2003 </w:t>
      </w:r>
      <w:r w:rsidR="001C6205">
        <w:rPr>
          <w:sz w:val="20"/>
          <w:szCs w:val="20"/>
        </w:rPr>
        <w:br/>
        <w:t>o planowaniu i zagospodarowaniu przestrzennym (</w:t>
      </w:r>
      <w:proofErr w:type="spellStart"/>
      <w:r w:rsidR="001C6205">
        <w:rPr>
          <w:sz w:val="20"/>
          <w:szCs w:val="20"/>
        </w:rPr>
        <w:t>t.j</w:t>
      </w:r>
      <w:proofErr w:type="spellEnd"/>
      <w:r w:rsidR="001C6205">
        <w:rPr>
          <w:sz w:val="20"/>
          <w:szCs w:val="20"/>
        </w:rPr>
        <w:t>. Dz. U. z 2022 r. poz. 503).</w:t>
      </w:r>
    </w:p>
    <w:p w:rsidR="00E92ABB" w:rsidRPr="00981D8E" w:rsidRDefault="00E92ABB" w:rsidP="00981D8E">
      <w:pPr>
        <w:widowControl w:val="0"/>
        <w:spacing w:line="276" w:lineRule="auto"/>
        <w:jc w:val="both"/>
        <w:rPr>
          <w:sz w:val="20"/>
          <w:szCs w:val="20"/>
        </w:rPr>
      </w:pPr>
    </w:p>
    <w:p w:rsidR="00C24882" w:rsidRPr="00981D8E" w:rsidRDefault="00C24882" w:rsidP="00981D8E">
      <w:pPr>
        <w:widowControl w:val="0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Wykonanie uchwały powierza s</w:t>
      </w:r>
      <w:r w:rsidR="004A1FF5" w:rsidRPr="00981D8E">
        <w:rPr>
          <w:sz w:val="20"/>
          <w:szCs w:val="20"/>
        </w:rPr>
        <w:t xml:space="preserve">ię </w:t>
      </w:r>
      <w:r w:rsidR="00E974BD" w:rsidRPr="00981D8E">
        <w:rPr>
          <w:sz w:val="20"/>
          <w:szCs w:val="20"/>
        </w:rPr>
        <w:t>Wójt</w:t>
      </w:r>
      <w:r w:rsidR="00AB6C07" w:rsidRPr="00981D8E">
        <w:rPr>
          <w:sz w:val="20"/>
          <w:szCs w:val="20"/>
        </w:rPr>
        <w:t>owi</w:t>
      </w:r>
      <w:r w:rsidR="00E974BD" w:rsidRPr="00981D8E">
        <w:rPr>
          <w:sz w:val="20"/>
          <w:szCs w:val="20"/>
        </w:rPr>
        <w:t xml:space="preserve"> Gminy</w:t>
      </w:r>
      <w:r w:rsidR="00AB6C07" w:rsidRPr="00981D8E">
        <w:rPr>
          <w:sz w:val="20"/>
          <w:szCs w:val="20"/>
        </w:rPr>
        <w:t xml:space="preserve"> </w:t>
      </w:r>
      <w:r w:rsidR="00F23D4C" w:rsidRPr="00981D8E">
        <w:rPr>
          <w:sz w:val="20"/>
          <w:szCs w:val="20"/>
        </w:rPr>
        <w:t>Złotów</w:t>
      </w:r>
      <w:r w:rsidRPr="00981D8E">
        <w:rPr>
          <w:sz w:val="20"/>
          <w:szCs w:val="20"/>
        </w:rPr>
        <w:t>.</w:t>
      </w:r>
    </w:p>
    <w:p w:rsidR="00E92ABB" w:rsidRPr="00981D8E" w:rsidRDefault="00E92ABB" w:rsidP="00981D8E">
      <w:pPr>
        <w:widowControl w:val="0"/>
        <w:spacing w:line="276" w:lineRule="auto"/>
        <w:jc w:val="both"/>
        <w:rPr>
          <w:sz w:val="20"/>
          <w:szCs w:val="20"/>
        </w:rPr>
      </w:pPr>
    </w:p>
    <w:p w:rsidR="000373AA" w:rsidRPr="00106297" w:rsidRDefault="00FB6BA2" w:rsidP="00106297">
      <w:pPr>
        <w:widowControl w:val="0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  <w:sectPr w:rsidR="000373AA" w:rsidRPr="00106297" w:rsidSect="00712E83">
          <w:footerReference w:type="default" r:id="rId8"/>
          <w:type w:val="continuous"/>
          <w:pgSz w:w="11906" w:h="16838"/>
          <w:pgMar w:top="1418" w:right="1274" w:bottom="1560" w:left="1418" w:header="709" w:footer="709" w:gutter="0"/>
          <w:cols w:space="709"/>
        </w:sectPr>
      </w:pPr>
      <w:r w:rsidRPr="00981D8E">
        <w:rPr>
          <w:sz w:val="20"/>
          <w:szCs w:val="20"/>
        </w:rPr>
        <w:t>Uchwał</w:t>
      </w:r>
      <w:r w:rsidR="00C24882" w:rsidRPr="00981D8E">
        <w:rPr>
          <w:sz w:val="20"/>
          <w:szCs w:val="20"/>
        </w:rPr>
        <w:t xml:space="preserve">a wchodzi w życie po upływie </w:t>
      </w:r>
      <w:r w:rsidR="00D1499B">
        <w:rPr>
          <w:sz w:val="20"/>
          <w:szCs w:val="20"/>
        </w:rPr>
        <w:t>30</w:t>
      </w:r>
      <w:r w:rsidR="00C24882" w:rsidRPr="00981D8E">
        <w:rPr>
          <w:sz w:val="20"/>
          <w:szCs w:val="20"/>
        </w:rPr>
        <w:t xml:space="preserve"> dni od dnia jej publikacji </w:t>
      </w:r>
      <w:r w:rsidR="007C34BF" w:rsidRPr="00981D8E">
        <w:rPr>
          <w:sz w:val="20"/>
          <w:szCs w:val="20"/>
        </w:rPr>
        <w:t xml:space="preserve">w </w:t>
      </w:r>
      <w:r w:rsidR="00C24882" w:rsidRPr="00981D8E">
        <w:rPr>
          <w:sz w:val="20"/>
          <w:szCs w:val="20"/>
        </w:rPr>
        <w:t>Dzienniku Urz</w:t>
      </w:r>
      <w:r w:rsidR="00C24882" w:rsidRPr="00981D8E">
        <w:rPr>
          <w:sz w:val="20"/>
          <w:szCs w:val="20"/>
        </w:rPr>
        <w:t>ę</w:t>
      </w:r>
      <w:r w:rsidR="00C24882" w:rsidRPr="00981D8E">
        <w:rPr>
          <w:sz w:val="20"/>
          <w:szCs w:val="20"/>
        </w:rPr>
        <w:t>dowym Woj</w:t>
      </w:r>
      <w:r w:rsidR="00C24882" w:rsidRPr="00981D8E">
        <w:rPr>
          <w:sz w:val="20"/>
          <w:szCs w:val="20"/>
        </w:rPr>
        <w:t>e</w:t>
      </w:r>
      <w:r w:rsidR="00C24882" w:rsidRPr="00981D8E">
        <w:rPr>
          <w:sz w:val="20"/>
          <w:szCs w:val="20"/>
        </w:rPr>
        <w:t xml:space="preserve">wództwa </w:t>
      </w:r>
      <w:r w:rsidR="00AB6C07" w:rsidRPr="00981D8E">
        <w:rPr>
          <w:sz w:val="20"/>
          <w:szCs w:val="20"/>
        </w:rPr>
        <w:t>Wielkopolskiego</w:t>
      </w:r>
      <w:r w:rsidR="00C24882" w:rsidRPr="00981D8E">
        <w:rPr>
          <w:sz w:val="20"/>
          <w:szCs w:val="20"/>
        </w:rPr>
        <w:t>.</w:t>
      </w:r>
    </w:p>
    <w:p w:rsidR="004E6E16" w:rsidRPr="00106297" w:rsidRDefault="004E6E16" w:rsidP="004D5D19">
      <w:pPr>
        <w:widowControl w:val="0"/>
        <w:spacing w:line="276" w:lineRule="auto"/>
        <w:jc w:val="center"/>
        <w:rPr>
          <w:b/>
          <w:sz w:val="22"/>
          <w:szCs w:val="22"/>
        </w:rPr>
      </w:pPr>
      <w:r w:rsidRPr="00106297">
        <w:rPr>
          <w:b/>
          <w:sz w:val="22"/>
          <w:szCs w:val="22"/>
        </w:rPr>
        <w:t>UZASADNIENIE</w:t>
      </w:r>
    </w:p>
    <w:p w:rsidR="00106297" w:rsidRPr="00106297" w:rsidRDefault="00E123D8" w:rsidP="00106297">
      <w:pPr>
        <w:widowControl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UCHWAŁA NR XLV.440</w:t>
      </w:r>
      <w:bookmarkStart w:id="0" w:name="_GoBack"/>
      <w:bookmarkEnd w:id="0"/>
      <w:r w:rsidR="00106297" w:rsidRPr="00106297">
        <w:rPr>
          <w:b/>
          <w:sz w:val="22"/>
          <w:szCs w:val="22"/>
        </w:rPr>
        <w:t>.2022</w:t>
      </w:r>
    </w:p>
    <w:p w:rsidR="00106297" w:rsidRPr="00106297" w:rsidRDefault="00106297" w:rsidP="00106297">
      <w:pPr>
        <w:widowControl w:val="0"/>
        <w:spacing w:line="276" w:lineRule="auto"/>
        <w:jc w:val="center"/>
        <w:rPr>
          <w:b/>
          <w:sz w:val="22"/>
          <w:szCs w:val="22"/>
        </w:rPr>
      </w:pPr>
      <w:r w:rsidRPr="00106297">
        <w:rPr>
          <w:b/>
          <w:sz w:val="22"/>
          <w:szCs w:val="22"/>
        </w:rPr>
        <w:t>RADY GMINY ZŁOTÓW</w:t>
      </w:r>
    </w:p>
    <w:p w:rsidR="00106297" w:rsidRPr="00106297" w:rsidRDefault="00106297" w:rsidP="00106297">
      <w:pPr>
        <w:widowControl w:val="0"/>
        <w:spacing w:line="276" w:lineRule="auto"/>
        <w:jc w:val="center"/>
        <w:rPr>
          <w:b/>
          <w:sz w:val="22"/>
          <w:szCs w:val="22"/>
        </w:rPr>
      </w:pPr>
      <w:r w:rsidRPr="00106297">
        <w:rPr>
          <w:b/>
          <w:sz w:val="22"/>
          <w:szCs w:val="22"/>
        </w:rPr>
        <w:t>z dnia 26 maja 2022 r.</w:t>
      </w:r>
    </w:p>
    <w:p w:rsidR="00106297" w:rsidRPr="00106297" w:rsidRDefault="00106297" w:rsidP="00106297">
      <w:pPr>
        <w:widowControl w:val="0"/>
        <w:spacing w:line="276" w:lineRule="auto"/>
        <w:jc w:val="center"/>
        <w:rPr>
          <w:b/>
          <w:sz w:val="20"/>
          <w:szCs w:val="20"/>
        </w:rPr>
      </w:pPr>
    </w:p>
    <w:p w:rsidR="00106297" w:rsidRPr="00106297" w:rsidRDefault="00106297" w:rsidP="00106297">
      <w:pPr>
        <w:widowControl w:val="0"/>
        <w:spacing w:line="276" w:lineRule="auto"/>
        <w:jc w:val="center"/>
        <w:rPr>
          <w:b/>
          <w:sz w:val="20"/>
          <w:szCs w:val="20"/>
        </w:rPr>
      </w:pPr>
      <w:r w:rsidRPr="00106297">
        <w:rPr>
          <w:sz w:val="20"/>
          <w:szCs w:val="20"/>
        </w:rPr>
        <w:t>w sprawie</w:t>
      </w:r>
      <w:r w:rsidRPr="00106297">
        <w:rPr>
          <w:b/>
          <w:sz w:val="20"/>
          <w:szCs w:val="20"/>
        </w:rPr>
        <w:tab/>
      </w:r>
      <w:r w:rsidRPr="00106297">
        <w:rPr>
          <w:b/>
          <w:bCs/>
          <w:sz w:val="20"/>
          <w:szCs w:val="20"/>
        </w:rPr>
        <w:t>miejscowego planu zagospodarowania przestrzennego Gminy Złotów w obrębie ewidencyjnym Dzierzążenko-Wielatowo</w:t>
      </w:r>
    </w:p>
    <w:p w:rsidR="004E6E16" w:rsidRPr="00981D8E" w:rsidRDefault="004E6E16" w:rsidP="004D5D19">
      <w:pPr>
        <w:widowControl w:val="0"/>
        <w:spacing w:line="276" w:lineRule="auto"/>
        <w:rPr>
          <w:sz w:val="20"/>
          <w:szCs w:val="20"/>
        </w:rPr>
      </w:pPr>
    </w:p>
    <w:p w:rsidR="004E6E16" w:rsidRPr="00981D8E" w:rsidRDefault="004E6E16" w:rsidP="004D5D19">
      <w:pPr>
        <w:widowControl w:val="0"/>
        <w:spacing w:line="276" w:lineRule="auto"/>
        <w:ind w:firstLine="708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Studium </w:t>
      </w:r>
      <w:r w:rsidR="00AE5DF3" w:rsidRPr="00981D8E">
        <w:rPr>
          <w:sz w:val="20"/>
          <w:szCs w:val="20"/>
        </w:rPr>
        <w:t>u</w:t>
      </w:r>
      <w:r w:rsidRPr="00981D8E">
        <w:rPr>
          <w:sz w:val="20"/>
          <w:szCs w:val="20"/>
        </w:rPr>
        <w:t xml:space="preserve">warunkowań i </w:t>
      </w:r>
      <w:r w:rsidR="00AE5DF3" w:rsidRPr="00981D8E">
        <w:rPr>
          <w:sz w:val="20"/>
          <w:szCs w:val="20"/>
        </w:rPr>
        <w:t>k</w:t>
      </w:r>
      <w:r w:rsidRPr="00981D8E">
        <w:rPr>
          <w:sz w:val="20"/>
          <w:szCs w:val="20"/>
        </w:rPr>
        <w:t xml:space="preserve">ierunków </w:t>
      </w:r>
      <w:r w:rsidR="00AE5DF3" w:rsidRPr="00981D8E">
        <w:rPr>
          <w:sz w:val="20"/>
          <w:szCs w:val="20"/>
        </w:rPr>
        <w:t>z</w:t>
      </w:r>
      <w:r w:rsidRPr="00981D8E">
        <w:rPr>
          <w:sz w:val="20"/>
          <w:szCs w:val="20"/>
        </w:rPr>
        <w:t xml:space="preserve">agospodarowania </w:t>
      </w:r>
      <w:r w:rsidR="00AE5DF3" w:rsidRPr="00981D8E">
        <w:rPr>
          <w:sz w:val="20"/>
          <w:szCs w:val="20"/>
        </w:rPr>
        <w:t>p</w:t>
      </w:r>
      <w:r w:rsidRPr="00981D8E">
        <w:rPr>
          <w:sz w:val="20"/>
          <w:szCs w:val="20"/>
        </w:rPr>
        <w:t xml:space="preserve">rzestrzennego </w:t>
      </w:r>
      <w:r w:rsidR="00AE5DF3" w:rsidRPr="00981D8E">
        <w:rPr>
          <w:sz w:val="20"/>
          <w:szCs w:val="20"/>
        </w:rPr>
        <w:t>g</w:t>
      </w:r>
      <w:r w:rsidR="00A9010C" w:rsidRPr="00981D8E">
        <w:rPr>
          <w:sz w:val="20"/>
          <w:szCs w:val="20"/>
        </w:rPr>
        <w:t xml:space="preserve">miny </w:t>
      </w:r>
      <w:r w:rsidR="00BD5AE4" w:rsidRPr="00981D8E">
        <w:rPr>
          <w:sz w:val="20"/>
          <w:szCs w:val="20"/>
        </w:rPr>
        <w:t>Z</w:t>
      </w:r>
      <w:r w:rsidR="00803630" w:rsidRPr="00981D8E">
        <w:rPr>
          <w:sz w:val="20"/>
          <w:szCs w:val="20"/>
        </w:rPr>
        <w:t>łotów</w:t>
      </w:r>
      <w:r w:rsidRPr="00981D8E">
        <w:rPr>
          <w:sz w:val="20"/>
          <w:szCs w:val="20"/>
        </w:rPr>
        <w:t xml:space="preserve"> </w:t>
      </w:r>
      <w:r w:rsidR="00803630" w:rsidRPr="00981D8E">
        <w:rPr>
          <w:sz w:val="20"/>
          <w:szCs w:val="20"/>
        </w:rPr>
        <w:t>wyzn</w:t>
      </w:r>
      <w:r w:rsidR="00803630" w:rsidRPr="00981D8E">
        <w:rPr>
          <w:sz w:val="20"/>
          <w:szCs w:val="20"/>
        </w:rPr>
        <w:t>a</w:t>
      </w:r>
      <w:r w:rsidR="00803630" w:rsidRPr="00981D8E">
        <w:rPr>
          <w:sz w:val="20"/>
          <w:szCs w:val="20"/>
        </w:rPr>
        <w:t>cz</w:t>
      </w:r>
      <w:r w:rsidR="004429B2" w:rsidRPr="00981D8E">
        <w:rPr>
          <w:sz w:val="20"/>
          <w:szCs w:val="20"/>
        </w:rPr>
        <w:t xml:space="preserve">a cały </w:t>
      </w:r>
      <w:r w:rsidR="004D5D19">
        <w:rPr>
          <w:sz w:val="20"/>
          <w:szCs w:val="20"/>
        </w:rPr>
        <w:br/>
      </w:r>
      <w:r w:rsidR="004429B2" w:rsidRPr="00981D8E">
        <w:rPr>
          <w:sz w:val="20"/>
          <w:szCs w:val="20"/>
        </w:rPr>
        <w:t xml:space="preserve">obszar objęty niniejszymi ustaleniami jako tereny </w:t>
      </w:r>
      <w:r w:rsidR="00803630" w:rsidRPr="00981D8E">
        <w:rPr>
          <w:sz w:val="20"/>
          <w:szCs w:val="20"/>
        </w:rPr>
        <w:t xml:space="preserve">do </w:t>
      </w:r>
      <w:r w:rsidR="004429B2" w:rsidRPr="00981D8E">
        <w:rPr>
          <w:sz w:val="20"/>
          <w:szCs w:val="20"/>
        </w:rPr>
        <w:t>zabudow</w:t>
      </w:r>
      <w:r w:rsidR="00803630" w:rsidRPr="00981D8E">
        <w:rPr>
          <w:sz w:val="20"/>
          <w:szCs w:val="20"/>
        </w:rPr>
        <w:t>y na zasadzie rozbud</w:t>
      </w:r>
      <w:r w:rsidR="00803630" w:rsidRPr="00981D8E">
        <w:rPr>
          <w:sz w:val="20"/>
          <w:szCs w:val="20"/>
        </w:rPr>
        <w:t>o</w:t>
      </w:r>
      <w:r w:rsidR="00803630" w:rsidRPr="00981D8E">
        <w:rPr>
          <w:sz w:val="20"/>
          <w:szCs w:val="20"/>
        </w:rPr>
        <w:t xml:space="preserve">wy pobliskiego miasta – </w:t>
      </w:r>
      <w:r w:rsidR="004D5D19">
        <w:rPr>
          <w:sz w:val="20"/>
          <w:szCs w:val="20"/>
        </w:rPr>
        <w:br/>
      </w:r>
      <w:r w:rsidR="00803630" w:rsidRPr="00981D8E">
        <w:rPr>
          <w:sz w:val="20"/>
          <w:szCs w:val="20"/>
        </w:rPr>
        <w:t>Złotowa</w:t>
      </w:r>
      <w:r w:rsidR="004429B2" w:rsidRPr="00981D8E">
        <w:rPr>
          <w:sz w:val="20"/>
          <w:szCs w:val="20"/>
        </w:rPr>
        <w:t xml:space="preserve"> (</w:t>
      </w:r>
      <w:r w:rsidR="00803630" w:rsidRPr="00981D8E">
        <w:rPr>
          <w:sz w:val="20"/>
          <w:szCs w:val="20"/>
        </w:rPr>
        <w:t>będącego już oddzielną gminą</w:t>
      </w:r>
      <w:r w:rsidR="004429B2" w:rsidRPr="00981D8E">
        <w:rPr>
          <w:sz w:val="20"/>
          <w:szCs w:val="20"/>
        </w:rPr>
        <w:t>)</w:t>
      </w:r>
      <w:r w:rsidR="00A9010C" w:rsidRPr="00981D8E">
        <w:rPr>
          <w:sz w:val="20"/>
          <w:szCs w:val="20"/>
        </w:rPr>
        <w:t xml:space="preserve">. Cały obszar </w:t>
      </w:r>
      <w:r w:rsidR="004C50A5" w:rsidRPr="00981D8E">
        <w:rPr>
          <w:sz w:val="20"/>
          <w:szCs w:val="20"/>
        </w:rPr>
        <w:t>plan</w:t>
      </w:r>
      <w:r w:rsidR="00A9010C" w:rsidRPr="00981D8E">
        <w:rPr>
          <w:sz w:val="20"/>
          <w:szCs w:val="20"/>
        </w:rPr>
        <w:t xml:space="preserve">u </w:t>
      </w:r>
      <w:r w:rsidR="00AE5DF3" w:rsidRPr="00981D8E">
        <w:rPr>
          <w:sz w:val="20"/>
          <w:szCs w:val="20"/>
        </w:rPr>
        <w:t>nie był jak d</w:t>
      </w:r>
      <w:r w:rsidR="00AE5DF3" w:rsidRPr="00981D8E">
        <w:rPr>
          <w:sz w:val="20"/>
          <w:szCs w:val="20"/>
        </w:rPr>
        <w:t>o</w:t>
      </w:r>
      <w:r w:rsidR="00AE5DF3" w:rsidRPr="00981D8E">
        <w:rPr>
          <w:sz w:val="20"/>
          <w:szCs w:val="20"/>
        </w:rPr>
        <w:t xml:space="preserve">tąd </w:t>
      </w:r>
      <w:r w:rsidR="00A9010C" w:rsidRPr="00981D8E">
        <w:rPr>
          <w:sz w:val="20"/>
          <w:szCs w:val="20"/>
        </w:rPr>
        <w:t xml:space="preserve">objęty ustaleniami </w:t>
      </w:r>
      <w:r w:rsidR="00FD4773" w:rsidRPr="00981D8E">
        <w:rPr>
          <w:sz w:val="20"/>
          <w:szCs w:val="20"/>
        </w:rPr>
        <w:t>miejscowego planu zagospodarowania przestrzennego</w:t>
      </w:r>
      <w:r w:rsidR="00AE5DF3" w:rsidRPr="00981D8E">
        <w:rPr>
          <w:bCs/>
          <w:spacing w:val="-5"/>
          <w:sz w:val="20"/>
          <w:szCs w:val="20"/>
        </w:rPr>
        <w:t xml:space="preserve">, od czasu utraty mocy przez miejscowy plan ogólny zagospodarowania </w:t>
      </w:r>
      <w:r w:rsidR="00E95E1F">
        <w:rPr>
          <w:bCs/>
          <w:spacing w:val="-5"/>
          <w:sz w:val="20"/>
          <w:szCs w:val="20"/>
        </w:rPr>
        <w:br/>
      </w:r>
      <w:r w:rsidR="00AE5DF3" w:rsidRPr="00981D8E">
        <w:rPr>
          <w:bCs/>
          <w:spacing w:val="-5"/>
          <w:sz w:val="20"/>
          <w:szCs w:val="20"/>
        </w:rPr>
        <w:t xml:space="preserve">przestrzennego gminy </w:t>
      </w:r>
      <w:r w:rsidR="00BD5AE4" w:rsidRPr="00981D8E">
        <w:rPr>
          <w:bCs/>
          <w:spacing w:val="-5"/>
          <w:sz w:val="20"/>
          <w:szCs w:val="20"/>
        </w:rPr>
        <w:t>Z</w:t>
      </w:r>
      <w:r w:rsidR="00803630" w:rsidRPr="00981D8E">
        <w:rPr>
          <w:bCs/>
          <w:spacing w:val="-5"/>
          <w:sz w:val="20"/>
          <w:szCs w:val="20"/>
        </w:rPr>
        <w:t>łotów</w:t>
      </w:r>
      <w:r w:rsidR="00AE5DF3" w:rsidRPr="00981D8E">
        <w:rPr>
          <w:bCs/>
          <w:spacing w:val="-5"/>
          <w:sz w:val="20"/>
          <w:szCs w:val="20"/>
        </w:rPr>
        <w:t xml:space="preserve"> (od 1 stycznia 2004 roku)</w:t>
      </w:r>
      <w:r w:rsidR="00FD4773" w:rsidRPr="00981D8E">
        <w:rPr>
          <w:sz w:val="20"/>
          <w:szCs w:val="20"/>
        </w:rPr>
        <w:t>.</w:t>
      </w:r>
      <w:r w:rsidR="003D2D44" w:rsidRPr="00981D8E">
        <w:rPr>
          <w:sz w:val="20"/>
          <w:szCs w:val="20"/>
        </w:rPr>
        <w:t xml:space="preserve"> </w:t>
      </w:r>
      <w:r w:rsidR="00AE5DF3" w:rsidRPr="00981D8E">
        <w:rPr>
          <w:sz w:val="20"/>
          <w:szCs w:val="20"/>
        </w:rPr>
        <w:t xml:space="preserve">Przewiduje się przeznaczenie </w:t>
      </w:r>
      <w:r w:rsidR="00803630" w:rsidRPr="00981D8E">
        <w:rPr>
          <w:sz w:val="20"/>
          <w:szCs w:val="20"/>
        </w:rPr>
        <w:t>czę</w:t>
      </w:r>
      <w:r w:rsidR="00AE5DF3" w:rsidRPr="00981D8E">
        <w:rPr>
          <w:sz w:val="20"/>
          <w:szCs w:val="20"/>
        </w:rPr>
        <w:t>ści obszaru planu na tereny zabudowy mieszkaniow</w:t>
      </w:r>
      <w:r w:rsidR="00803630" w:rsidRPr="00981D8E">
        <w:rPr>
          <w:sz w:val="20"/>
          <w:szCs w:val="20"/>
        </w:rPr>
        <w:t>o-usługow</w:t>
      </w:r>
      <w:r w:rsidR="00AE5DF3" w:rsidRPr="00981D8E">
        <w:rPr>
          <w:sz w:val="20"/>
          <w:szCs w:val="20"/>
        </w:rPr>
        <w:t xml:space="preserve">ej </w:t>
      </w:r>
      <w:r w:rsidR="00803630" w:rsidRPr="00981D8E">
        <w:rPr>
          <w:sz w:val="20"/>
          <w:szCs w:val="20"/>
        </w:rPr>
        <w:t>oraz produkcyjno-usługow</w:t>
      </w:r>
      <w:r w:rsidR="00AE5DF3" w:rsidRPr="00981D8E">
        <w:rPr>
          <w:sz w:val="20"/>
          <w:szCs w:val="20"/>
        </w:rPr>
        <w:t xml:space="preserve">ej. Dodatkowo wyznacza się </w:t>
      </w:r>
      <w:r w:rsidR="00803630" w:rsidRPr="00981D8E">
        <w:rPr>
          <w:sz w:val="20"/>
          <w:szCs w:val="20"/>
        </w:rPr>
        <w:t>tereny ziel</w:t>
      </w:r>
      <w:r w:rsidR="00803630" w:rsidRPr="00981D8E">
        <w:rPr>
          <w:sz w:val="20"/>
          <w:szCs w:val="20"/>
        </w:rPr>
        <w:t>o</w:t>
      </w:r>
      <w:r w:rsidR="00803630" w:rsidRPr="00981D8E">
        <w:rPr>
          <w:sz w:val="20"/>
          <w:szCs w:val="20"/>
        </w:rPr>
        <w:t xml:space="preserve">ne, </w:t>
      </w:r>
      <w:r w:rsidR="00E95E1F">
        <w:rPr>
          <w:sz w:val="20"/>
          <w:szCs w:val="20"/>
        </w:rPr>
        <w:br/>
      </w:r>
      <w:r w:rsidR="00803630" w:rsidRPr="00981D8E">
        <w:rPr>
          <w:sz w:val="20"/>
          <w:szCs w:val="20"/>
        </w:rPr>
        <w:t xml:space="preserve">infrastruktury technicznej i </w:t>
      </w:r>
      <w:r w:rsidR="00AE5DF3" w:rsidRPr="00981D8E">
        <w:rPr>
          <w:sz w:val="20"/>
          <w:szCs w:val="20"/>
        </w:rPr>
        <w:t>pasy drogowe</w:t>
      </w:r>
      <w:r w:rsidR="00803630" w:rsidRPr="00981D8E">
        <w:rPr>
          <w:sz w:val="20"/>
          <w:szCs w:val="20"/>
        </w:rPr>
        <w:t>, w tym planowanej obwodnicy Złotowa</w:t>
      </w:r>
      <w:r w:rsidR="00AE5DF3" w:rsidRPr="00981D8E">
        <w:rPr>
          <w:sz w:val="20"/>
          <w:szCs w:val="20"/>
        </w:rPr>
        <w:t xml:space="preserve">. </w:t>
      </w:r>
      <w:r w:rsidRPr="00981D8E">
        <w:rPr>
          <w:sz w:val="20"/>
          <w:szCs w:val="20"/>
        </w:rPr>
        <w:t>W z</w:t>
      </w:r>
      <w:r w:rsidRPr="00981D8E">
        <w:rPr>
          <w:sz w:val="20"/>
          <w:szCs w:val="20"/>
        </w:rPr>
        <w:t>a</w:t>
      </w:r>
      <w:r w:rsidRPr="00981D8E">
        <w:rPr>
          <w:sz w:val="20"/>
          <w:szCs w:val="20"/>
        </w:rPr>
        <w:t xml:space="preserve">kresie infrastruktury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technicznej przewiduje się pełne uzbrojenie techniczne (wodociąg, kanal</w:t>
      </w:r>
      <w:r w:rsidRPr="00981D8E">
        <w:rPr>
          <w:sz w:val="20"/>
          <w:szCs w:val="20"/>
        </w:rPr>
        <w:t>i</w:t>
      </w:r>
      <w:r w:rsidRPr="00981D8E">
        <w:rPr>
          <w:sz w:val="20"/>
          <w:szCs w:val="20"/>
        </w:rPr>
        <w:t>zacja sanitarna i deszczowa, energia elektryczna)</w:t>
      </w:r>
      <w:r w:rsidR="00AE5DF3" w:rsidRPr="00981D8E">
        <w:rPr>
          <w:sz w:val="20"/>
          <w:szCs w:val="20"/>
        </w:rPr>
        <w:t>, aczkolwiek dopuszcza się rozwiązania ty</w:t>
      </w:r>
      <w:r w:rsidR="00AE5DF3" w:rsidRPr="00981D8E">
        <w:rPr>
          <w:sz w:val="20"/>
          <w:szCs w:val="20"/>
        </w:rPr>
        <w:t>m</w:t>
      </w:r>
      <w:r w:rsidR="00AE5DF3" w:rsidRPr="00981D8E">
        <w:rPr>
          <w:sz w:val="20"/>
          <w:szCs w:val="20"/>
        </w:rPr>
        <w:t>czasowe lub indywidualne – do czasu realizacji ww. sieci</w:t>
      </w:r>
      <w:r w:rsidRPr="00981D8E">
        <w:rPr>
          <w:sz w:val="20"/>
          <w:szCs w:val="20"/>
        </w:rPr>
        <w:t>. Wsz</w:t>
      </w:r>
      <w:r w:rsidR="00864367" w:rsidRPr="00981D8E">
        <w:rPr>
          <w:sz w:val="20"/>
          <w:szCs w:val="20"/>
        </w:rPr>
        <w:t>elkie przewidywane rozwiąz</w:t>
      </w:r>
      <w:r w:rsidR="00864367" w:rsidRPr="00981D8E">
        <w:rPr>
          <w:sz w:val="20"/>
          <w:szCs w:val="20"/>
        </w:rPr>
        <w:t>a</w:t>
      </w:r>
      <w:r w:rsidR="00864367" w:rsidRPr="00981D8E">
        <w:rPr>
          <w:sz w:val="20"/>
          <w:szCs w:val="20"/>
        </w:rPr>
        <w:t>nia nie naruszaj</w:t>
      </w:r>
      <w:r w:rsidRPr="00981D8E">
        <w:rPr>
          <w:sz w:val="20"/>
          <w:szCs w:val="20"/>
        </w:rPr>
        <w:t xml:space="preserve">ą </w:t>
      </w:r>
      <w:r w:rsidR="00864367" w:rsidRPr="00981D8E">
        <w:rPr>
          <w:sz w:val="20"/>
          <w:szCs w:val="20"/>
        </w:rPr>
        <w:t>ust</w:t>
      </w:r>
      <w:r w:rsidR="00864367" w:rsidRPr="00981D8E">
        <w:rPr>
          <w:sz w:val="20"/>
          <w:szCs w:val="20"/>
        </w:rPr>
        <w:t>a</w:t>
      </w:r>
      <w:r w:rsidR="00864367" w:rsidRPr="00981D8E">
        <w:rPr>
          <w:sz w:val="20"/>
          <w:szCs w:val="20"/>
        </w:rPr>
        <w:t>leń</w:t>
      </w:r>
      <w:r w:rsidRPr="00981D8E">
        <w:rPr>
          <w:sz w:val="20"/>
          <w:szCs w:val="20"/>
        </w:rPr>
        <w:t> studium.</w:t>
      </w:r>
    </w:p>
    <w:p w:rsidR="004D5D19" w:rsidRDefault="004D5D19" w:rsidP="00981D8E">
      <w:pPr>
        <w:widowControl w:val="0"/>
        <w:spacing w:line="276" w:lineRule="auto"/>
        <w:jc w:val="both"/>
        <w:rPr>
          <w:sz w:val="20"/>
          <w:szCs w:val="20"/>
        </w:rPr>
      </w:pPr>
    </w:p>
    <w:p w:rsidR="004E6E16" w:rsidRPr="00981D8E" w:rsidRDefault="003F581D" w:rsidP="00981D8E">
      <w:pPr>
        <w:widowControl w:val="0"/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Na całym terenie objętym</w:t>
      </w:r>
      <w:r w:rsidR="004C50A5" w:rsidRPr="00981D8E">
        <w:rPr>
          <w:sz w:val="20"/>
          <w:szCs w:val="20"/>
        </w:rPr>
        <w:t xml:space="preserve"> plan</w:t>
      </w:r>
      <w:r w:rsidR="004E6E16" w:rsidRPr="00981D8E">
        <w:rPr>
          <w:sz w:val="20"/>
          <w:szCs w:val="20"/>
        </w:rPr>
        <w:t xml:space="preserve">em nie występują: </w:t>
      </w:r>
    </w:p>
    <w:p w:rsidR="004E6E16" w:rsidRPr="00981D8E" w:rsidRDefault="004E6E16" w:rsidP="00981D8E">
      <w:pPr>
        <w:widowControl w:val="0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tereny górnicze, a także narażone na niebezpieczeństwo powodzi oraz zagrożone os</w:t>
      </w:r>
      <w:r w:rsidRPr="00981D8E">
        <w:rPr>
          <w:sz w:val="20"/>
          <w:szCs w:val="20"/>
        </w:rPr>
        <w:t>u</w:t>
      </w:r>
      <w:r w:rsidRPr="00981D8E">
        <w:rPr>
          <w:sz w:val="20"/>
          <w:szCs w:val="20"/>
        </w:rPr>
        <w:t>waniem się mas ziemnych,</w:t>
      </w:r>
    </w:p>
    <w:p w:rsidR="004E6E16" w:rsidRPr="00981D8E" w:rsidRDefault="004E6E16" w:rsidP="00981D8E">
      <w:pPr>
        <w:widowControl w:val="0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złoża kopalin,</w:t>
      </w:r>
    </w:p>
    <w:p w:rsidR="004E6E16" w:rsidRPr="00981D8E" w:rsidRDefault="004E6E16" w:rsidP="00981D8E">
      <w:pPr>
        <w:widowControl w:val="0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formy ochrony przyrody,</w:t>
      </w:r>
    </w:p>
    <w:p w:rsidR="004E6E16" w:rsidRPr="00981D8E" w:rsidRDefault="004E6E16" w:rsidP="00981D8E">
      <w:pPr>
        <w:widowControl w:val="0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obszary ograniczonego użytkowania oraz strefy przemysłowe,</w:t>
      </w:r>
    </w:p>
    <w:p w:rsidR="004E6E16" w:rsidRPr="00981D8E" w:rsidRDefault="004E6E16" w:rsidP="00981D8E">
      <w:pPr>
        <w:widowControl w:val="0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obszary ciche w aglomeracji oraz poza aglomeracją,</w:t>
      </w:r>
    </w:p>
    <w:p w:rsidR="004E6E16" w:rsidRPr="00981D8E" w:rsidRDefault="004E6E16" w:rsidP="00981D8E">
      <w:pPr>
        <w:widowControl w:val="0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strefy ochronne ujęć wody,</w:t>
      </w:r>
    </w:p>
    <w:p w:rsidR="004E6E16" w:rsidRPr="00981D8E" w:rsidRDefault="004E6E16" w:rsidP="00981D8E">
      <w:pPr>
        <w:widowControl w:val="0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szczególne warunki korzystania z wód regionu wodnego i zlewni,</w:t>
      </w:r>
    </w:p>
    <w:p w:rsidR="004E6E16" w:rsidRPr="00981D8E" w:rsidRDefault="004E6E16" w:rsidP="00981D8E">
      <w:pPr>
        <w:widowControl w:val="0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obszary wymagające scaleń i podziałów nieruchomości,</w:t>
      </w:r>
    </w:p>
    <w:p w:rsidR="004E6E16" w:rsidRPr="00981D8E" w:rsidRDefault="004E6E16" w:rsidP="00981D8E">
      <w:pPr>
        <w:widowControl w:val="0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obszary rehabilitacji istniejącej zabudowy i infrastruktury technicznej,</w:t>
      </w:r>
    </w:p>
    <w:p w:rsidR="004E6E16" w:rsidRPr="00981D8E" w:rsidRDefault="004E6E16" w:rsidP="00981D8E">
      <w:pPr>
        <w:widowControl w:val="0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obszary wymagające przekształceń lub rekultywacji,</w:t>
      </w:r>
    </w:p>
    <w:p w:rsidR="004E6E16" w:rsidRPr="00981D8E" w:rsidRDefault="004E6E16" w:rsidP="00981D8E">
      <w:pPr>
        <w:widowControl w:val="0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pomniki zagłady oraz ich strefy ochronne.</w:t>
      </w:r>
    </w:p>
    <w:p w:rsidR="004D5D19" w:rsidRDefault="004D5D19" w:rsidP="00981D8E">
      <w:pPr>
        <w:widowControl w:val="0"/>
        <w:spacing w:line="276" w:lineRule="auto"/>
        <w:jc w:val="both"/>
        <w:rPr>
          <w:sz w:val="20"/>
          <w:szCs w:val="20"/>
        </w:rPr>
      </w:pPr>
    </w:p>
    <w:p w:rsidR="004D5D19" w:rsidRDefault="00352DD0" w:rsidP="004D5D19">
      <w:pPr>
        <w:widowControl w:val="0"/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Plan zawiera obowiązkowe elementy wymienione w przepisach art. 15 ust. 2 ustawy z dnia 27 marca 2003 roku </w:t>
      </w:r>
      <w:r w:rsidR="004D5D19">
        <w:rPr>
          <w:sz w:val="20"/>
          <w:szCs w:val="20"/>
        </w:rPr>
        <w:br/>
      </w:r>
      <w:r w:rsidRPr="00981D8E">
        <w:rPr>
          <w:sz w:val="20"/>
          <w:szCs w:val="20"/>
        </w:rPr>
        <w:t>o planowaniu i zagospodarowaniu przestrzennym (</w:t>
      </w:r>
      <w:r w:rsidR="00181D68" w:rsidRPr="00981D8E">
        <w:rPr>
          <w:kern w:val="3"/>
          <w:sz w:val="20"/>
          <w:szCs w:val="20"/>
        </w:rPr>
        <w:t>Dz. U. z 2022 r. poz. 503</w:t>
      </w:r>
      <w:r w:rsidR="004D5D19">
        <w:rPr>
          <w:sz w:val="20"/>
          <w:szCs w:val="20"/>
        </w:rPr>
        <w:t xml:space="preserve">), zwanej dalej </w:t>
      </w:r>
      <w:proofErr w:type="spellStart"/>
      <w:r w:rsidR="004D5D19">
        <w:rPr>
          <w:sz w:val="20"/>
          <w:szCs w:val="20"/>
        </w:rPr>
        <w:t>u.p.z.p</w:t>
      </w:r>
      <w:proofErr w:type="spellEnd"/>
      <w:r w:rsidR="004D5D19">
        <w:rPr>
          <w:sz w:val="20"/>
          <w:szCs w:val="20"/>
        </w:rPr>
        <w:t>.</w:t>
      </w:r>
    </w:p>
    <w:p w:rsidR="00352DD0" w:rsidRPr="00981D8E" w:rsidRDefault="00352DD0" w:rsidP="00981D8E">
      <w:pPr>
        <w:autoSpaceDE/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Sporządzając niniejszy plan spełniono wymogi wynikające z art. 1 ust. 2-4 </w:t>
      </w:r>
      <w:proofErr w:type="spellStart"/>
      <w:r w:rsidRPr="00981D8E">
        <w:rPr>
          <w:sz w:val="20"/>
          <w:szCs w:val="20"/>
        </w:rPr>
        <w:t>u.p.z.p</w:t>
      </w:r>
      <w:proofErr w:type="spellEnd"/>
      <w:r w:rsidRPr="00981D8E">
        <w:rPr>
          <w:sz w:val="20"/>
          <w:szCs w:val="20"/>
        </w:rPr>
        <w:t>., w szcz</w:t>
      </w:r>
      <w:r w:rsidRPr="00981D8E">
        <w:rPr>
          <w:sz w:val="20"/>
          <w:szCs w:val="20"/>
        </w:rPr>
        <w:t>e</w:t>
      </w:r>
      <w:r w:rsidRPr="00981D8E">
        <w:rPr>
          <w:sz w:val="20"/>
          <w:szCs w:val="20"/>
        </w:rPr>
        <w:t>gólności:</w:t>
      </w:r>
    </w:p>
    <w:p w:rsidR="00352DD0" w:rsidRPr="00981D8E" w:rsidRDefault="00352DD0" w:rsidP="00981D8E">
      <w:pPr>
        <w:numPr>
          <w:ilvl w:val="0"/>
          <w:numId w:val="32"/>
        </w:numPr>
        <w:autoSpaceDE/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uwzględniono:</w:t>
      </w:r>
    </w:p>
    <w:p w:rsidR="00352DD0" w:rsidRPr="00981D8E" w:rsidRDefault="00352DD0" w:rsidP="00981D8E">
      <w:pPr>
        <w:numPr>
          <w:ilvl w:val="1"/>
          <w:numId w:val="32"/>
        </w:numPr>
        <w:autoSpaceDE/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wymagania ładu przestrzennego, w tym urbanistyki i architektury – przewidując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 xml:space="preserve">zagospodarowanie terenu w skupiskach zamykających otwarcia widokowe, kształtujących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 xml:space="preserve">sylwetę nowej zabudowy </w:t>
      </w:r>
      <w:r w:rsidR="00803630" w:rsidRPr="00981D8E">
        <w:rPr>
          <w:sz w:val="20"/>
          <w:szCs w:val="20"/>
        </w:rPr>
        <w:t>od strony północnej na tle sylwet mi</w:t>
      </w:r>
      <w:r w:rsidR="00803630" w:rsidRPr="00981D8E">
        <w:rPr>
          <w:sz w:val="20"/>
          <w:szCs w:val="20"/>
        </w:rPr>
        <w:t>a</w:t>
      </w:r>
      <w:r w:rsidR="00803630" w:rsidRPr="00981D8E">
        <w:rPr>
          <w:sz w:val="20"/>
          <w:szCs w:val="20"/>
        </w:rPr>
        <w:t>sta</w:t>
      </w:r>
      <w:r w:rsidRPr="00981D8E">
        <w:rPr>
          <w:sz w:val="20"/>
          <w:szCs w:val="20"/>
        </w:rPr>
        <w:t>,</w:t>
      </w:r>
    </w:p>
    <w:p w:rsidR="00352DD0" w:rsidRPr="00981D8E" w:rsidRDefault="00352DD0" w:rsidP="00981D8E">
      <w:pPr>
        <w:numPr>
          <w:ilvl w:val="1"/>
          <w:numId w:val="32"/>
        </w:numPr>
        <w:autoSpaceDE/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walory architektoniczne i krajobrazowe – dostosowując zagospodarowanie ww. obszaru </w:t>
      </w:r>
      <w:r w:rsidR="00E95E1F">
        <w:rPr>
          <w:sz w:val="20"/>
          <w:szCs w:val="20"/>
        </w:rPr>
        <w:br/>
      </w:r>
      <w:r w:rsidRPr="00981D8E">
        <w:rPr>
          <w:sz w:val="20"/>
          <w:szCs w:val="20"/>
        </w:rPr>
        <w:t>do kontekstu i otoczenia (</w:t>
      </w:r>
      <w:proofErr w:type="spellStart"/>
      <w:r w:rsidRPr="00981D8E">
        <w:rPr>
          <w:sz w:val="20"/>
          <w:szCs w:val="20"/>
        </w:rPr>
        <w:t>j.w</w:t>
      </w:r>
      <w:proofErr w:type="spellEnd"/>
      <w:r w:rsidRPr="00981D8E">
        <w:rPr>
          <w:sz w:val="20"/>
          <w:szCs w:val="20"/>
        </w:rPr>
        <w:t>.),</w:t>
      </w:r>
    </w:p>
    <w:p w:rsidR="00352DD0" w:rsidRPr="00981D8E" w:rsidRDefault="00352DD0" w:rsidP="00981D8E">
      <w:pPr>
        <w:numPr>
          <w:ilvl w:val="1"/>
          <w:numId w:val="32"/>
        </w:numPr>
        <w:autoSpaceDE/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wymagania ochrony środowiska, w tym gospodarowania wodami i ochrony gruntów rolnych </w:t>
      </w:r>
      <w:r w:rsidR="004D5D19">
        <w:rPr>
          <w:sz w:val="20"/>
          <w:szCs w:val="20"/>
        </w:rPr>
        <w:br/>
      </w:r>
      <w:r w:rsidRPr="00981D8E">
        <w:rPr>
          <w:sz w:val="20"/>
          <w:szCs w:val="20"/>
        </w:rPr>
        <w:t xml:space="preserve">i leśnych – przewidując odpowiednią do sytuacji gospodarkę wodno-ściekową, przy braku </w:t>
      </w:r>
      <w:r w:rsidR="004D5D19">
        <w:rPr>
          <w:sz w:val="20"/>
          <w:szCs w:val="20"/>
        </w:rPr>
        <w:br/>
      </w:r>
      <w:r w:rsidRPr="00981D8E">
        <w:rPr>
          <w:sz w:val="20"/>
          <w:szCs w:val="20"/>
        </w:rPr>
        <w:t>występowania gruntów rolnych wymagających szczególnej ochrony,</w:t>
      </w:r>
    </w:p>
    <w:p w:rsidR="00352DD0" w:rsidRPr="00981D8E" w:rsidRDefault="00352DD0" w:rsidP="00981D8E">
      <w:pPr>
        <w:numPr>
          <w:ilvl w:val="1"/>
          <w:numId w:val="32"/>
        </w:numPr>
        <w:autoSpaceDE/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wymagania ochrony dziedzictwa kulturowego i zabytków oraz dóbr kultury współczesnej – </w:t>
      </w:r>
      <w:r w:rsidR="004D5D19">
        <w:rPr>
          <w:sz w:val="20"/>
          <w:szCs w:val="20"/>
        </w:rPr>
        <w:br/>
      </w:r>
      <w:r w:rsidR="00803630" w:rsidRPr="00981D8E">
        <w:rPr>
          <w:sz w:val="20"/>
          <w:szCs w:val="20"/>
        </w:rPr>
        <w:t>zawarto ustalenia ochronne dla zabytków archeologicznych w</w:t>
      </w:r>
      <w:r w:rsidR="00803630" w:rsidRPr="00981D8E">
        <w:rPr>
          <w:sz w:val="20"/>
          <w:szCs w:val="20"/>
        </w:rPr>
        <w:t>y</w:t>
      </w:r>
      <w:r w:rsidR="00803630" w:rsidRPr="00981D8E">
        <w:rPr>
          <w:sz w:val="20"/>
          <w:szCs w:val="20"/>
        </w:rPr>
        <w:t xml:space="preserve">stępujących w </w:t>
      </w:r>
      <w:r w:rsidR="00050BD1" w:rsidRPr="00981D8E">
        <w:rPr>
          <w:sz w:val="20"/>
          <w:szCs w:val="20"/>
        </w:rPr>
        <w:t xml:space="preserve">części terenu </w:t>
      </w:r>
      <w:r w:rsidR="00E95E1F">
        <w:rPr>
          <w:sz w:val="20"/>
          <w:szCs w:val="20"/>
        </w:rPr>
        <w:br/>
      </w:r>
      <w:r w:rsidR="00050BD1" w:rsidRPr="00981D8E">
        <w:rPr>
          <w:sz w:val="20"/>
          <w:szCs w:val="20"/>
        </w:rPr>
        <w:t>objętego planem</w:t>
      </w:r>
      <w:r w:rsidRPr="00981D8E">
        <w:rPr>
          <w:sz w:val="20"/>
          <w:szCs w:val="20"/>
        </w:rPr>
        <w:t>,</w:t>
      </w:r>
    </w:p>
    <w:p w:rsidR="00352DD0" w:rsidRPr="00981D8E" w:rsidRDefault="00352DD0" w:rsidP="00981D8E">
      <w:pPr>
        <w:numPr>
          <w:ilvl w:val="1"/>
          <w:numId w:val="32"/>
        </w:numPr>
        <w:autoSpaceDE/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wymagania ochrony zdrowia oraz bezpieczeństwa ludzi i mienia, a także potrz</w:t>
      </w:r>
      <w:r w:rsidRPr="00981D8E">
        <w:rPr>
          <w:sz w:val="20"/>
          <w:szCs w:val="20"/>
        </w:rPr>
        <w:t>e</w:t>
      </w:r>
      <w:r w:rsidRPr="00981D8E">
        <w:rPr>
          <w:sz w:val="20"/>
          <w:szCs w:val="20"/>
        </w:rPr>
        <w:t xml:space="preserve">by osób </w:t>
      </w:r>
      <w:r w:rsidR="004D5D19">
        <w:rPr>
          <w:sz w:val="20"/>
          <w:szCs w:val="20"/>
        </w:rPr>
        <w:br/>
      </w:r>
      <w:r w:rsidRPr="00981D8E">
        <w:rPr>
          <w:sz w:val="20"/>
          <w:szCs w:val="20"/>
        </w:rPr>
        <w:t>niepełnosprawnych – nie wprowadzając żadnych barier dla osób niepe</w:t>
      </w:r>
      <w:r w:rsidRPr="00981D8E">
        <w:rPr>
          <w:sz w:val="20"/>
          <w:szCs w:val="20"/>
        </w:rPr>
        <w:t>ł</w:t>
      </w:r>
      <w:r w:rsidRPr="00981D8E">
        <w:rPr>
          <w:sz w:val="20"/>
          <w:szCs w:val="20"/>
        </w:rPr>
        <w:t>nosprawnych,</w:t>
      </w:r>
    </w:p>
    <w:p w:rsidR="00352DD0" w:rsidRPr="00981D8E" w:rsidRDefault="00352DD0" w:rsidP="00981D8E">
      <w:pPr>
        <w:numPr>
          <w:ilvl w:val="1"/>
          <w:numId w:val="32"/>
        </w:numPr>
        <w:autoSpaceDE/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walory ekonomiczne przestrzeni – lokalizując funkcje adekwatne do zapotrz</w:t>
      </w:r>
      <w:r w:rsidRPr="00981D8E">
        <w:rPr>
          <w:sz w:val="20"/>
          <w:szCs w:val="20"/>
        </w:rPr>
        <w:t>e</w:t>
      </w:r>
      <w:r w:rsidRPr="00981D8E">
        <w:rPr>
          <w:sz w:val="20"/>
          <w:szCs w:val="20"/>
        </w:rPr>
        <w:t xml:space="preserve">bowania </w:t>
      </w:r>
      <w:r w:rsidR="004D5D19">
        <w:rPr>
          <w:sz w:val="20"/>
          <w:szCs w:val="20"/>
        </w:rPr>
        <w:br/>
      </w:r>
      <w:r w:rsidRPr="00981D8E">
        <w:rPr>
          <w:sz w:val="20"/>
          <w:szCs w:val="20"/>
        </w:rPr>
        <w:t>społecznego oraz możliwości finansowych i technicznych społeczności lokalnej,</w:t>
      </w:r>
    </w:p>
    <w:p w:rsidR="00352DD0" w:rsidRPr="00981D8E" w:rsidRDefault="00352DD0" w:rsidP="00981D8E">
      <w:pPr>
        <w:numPr>
          <w:ilvl w:val="1"/>
          <w:numId w:val="32"/>
        </w:numPr>
        <w:autoSpaceDE/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prawo własności – rozszerzając możliwości korzystania z nieruchomości przez ich właścicieli, dopuszczając ingerencję w prawo własności wyłącznie w celu realizacji ważnych celów </w:t>
      </w:r>
      <w:r w:rsidR="004D5D19">
        <w:rPr>
          <w:sz w:val="20"/>
          <w:szCs w:val="20"/>
        </w:rPr>
        <w:br/>
      </w:r>
      <w:r w:rsidRPr="00981D8E">
        <w:rPr>
          <w:sz w:val="20"/>
          <w:szCs w:val="20"/>
        </w:rPr>
        <w:t>publicznych (droga, media, zachowanie warunków bezpieczeństwa pożarowego),</w:t>
      </w:r>
    </w:p>
    <w:p w:rsidR="00352DD0" w:rsidRPr="00981D8E" w:rsidRDefault="00352DD0" w:rsidP="00981D8E">
      <w:pPr>
        <w:numPr>
          <w:ilvl w:val="1"/>
          <w:numId w:val="32"/>
        </w:numPr>
        <w:autoSpaceDE/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potrzeby obronności i bezpieczeństwa państwa – jak lit. e,</w:t>
      </w:r>
    </w:p>
    <w:p w:rsidR="00352DD0" w:rsidRPr="00981D8E" w:rsidRDefault="00352DD0" w:rsidP="00981D8E">
      <w:pPr>
        <w:numPr>
          <w:ilvl w:val="1"/>
          <w:numId w:val="32"/>
        </w:numPr>
        <w:autoSpaceDE/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potrzeby interesu publicznego – wyznaczając pasy dróg w kierunkach niezbę</w:t>
      </w:r>
      <w:r w:rsidRPr="00981D8E">
        <w:rPr>
          <w:sz w:val="20"/>
          <w:szCs w:val="20"/>
        </w:rPr>
        <w:t>d</w:t>
      </w:r>
      <w:r w:rsidRPr="00981D8E">
        <w:rPr>
          <w:sz w:val="20"/>
          <w:szCs w:val="20"/>
        </w:rPr>
        <w:t xml:space="preserve">nych dojazdów, jak również zapewniając miejsce na realizację </w:t>
      </w:r>
      <w:r w:rsidR="00050BD1" w:rsidRPr="00981D8E">
        <w:rPr>
          <w:sz w:val="20"/>
          <w:szCs w:val="20"/>
        </w:rPr>
        <w:t>terenów ziel</w:t>
      </w:r>
      <w:r w:rsidR="00050BD1" w:rsidRPr="00981D8E">
        <w:rPr>
          <w:sz w:val="20"/>
          <w:szCs w:val="20"/>
        </w:rPr>
        <w:t>o</w:t>
      </w:r>
      <w:r w:rsidR="00050BD1" w:rsidRPr="00981D8E">
        <w:rPr>
          <w:sz w:val="20"/>
          <w:szCs w:val="20"/>
        </w:rPr>
        <w:t>nych i rekreacyjn</w:t>
      </w:r>
      <w:r w:rsidRPr="00981D8E">
        <w:rPr>
          <w:sz w:val="20"/>
          <w:szCs w:val="20"/>
        </w:rPr>
        <w:t xml:space="preserve">ych dla </w:t>
      </w:r>
      <w:r w:rsidR="00466103">
        <w:rPr>
          <w:sz w:val="20"/>
          <w:szCs w:val="20"/>
        </w:rPr>
        <w:br/>
      </w:r>
      <w:r w:rsidRPr="00981D8E">
        <w:rPr>
          <w:sz w:val="20"/>
          <w:szCs w:val="20"/>
        </w:rPr>
        <w:t>mieszkańców osiedla,</w:t>
      </w:r>
    </w:p>
    <w:p w:rsidR="00352DD0" w:rsidRPr="00981D8E" w:rsidRDefault="00352DD0" w:rsidP="00981D8E">
      <w:pPr>
        <w:numPr>
          <w:ilvl w:val="1"/>
          <w:numId w:val="32"/>
        </w:numPr>
        <w:autoSpaceDE/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potrzeby w zakresie rozwoju infrastruktury technicznej, w szczególności sieci </w:t>
      </w:r>
      <w:r w:rsidR="00466103">
        <w:rPr>
          <w:sz w:val="20"/>
          <w:szCs w:val="20"/>
        </w:rPr>
        <w:br/>
      </w:r>
      <w:r w:rsidRPr="00981D8E">
        <w:rPr>
          <w:sz w:val="20"/>
          <w:szCs w:val="20"/>
        </w:rPr>
        <w:t>szerokopasmowych – nie wprowadzając niesłusznych ograniczeń w tym zakr</w:t>
      </w:r>
      <w:r w:rsidRPr="00981D8E">
        <w:rPr>
          <w:sz w:val="20"/>
          <w:szCs w:val="20"/>
        </w:rPr>
        <w:t>e</w:t>
      </w:r>
      <w:r w:rsidRPr="00981D8E">
        <w:rPr>
          <w:sz w:val="20"/>
          <w:szCs w:val="20"/>
        </w:rPr>
        <w:t>sie,</w:t>
      </w:r>
    </w:p>
    <w:p w:rsidR="00352DD0" w:rsidRPr="00981D8E" w:rsidRDefault="00352DD0" w:rsidP="00981D8E">
      <w:pPr>
        <w:numPr>
          <w:ilvl w:val="1"/>
          <w:numId w:val="32"/>
        </w:numPr>
        <w:autoSpaceDE/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zapewnienie udziału społeczeństwa w pracach nad miejscowym planem zag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 xml:space="preserve">spodarowania </w:t>
      </w:r>
      <w:r w:rsidR="004D5D19">
        <w:rPr>
          <w:sz w:val="20"/>
          <w:szCs w:val="20"/>
        </w:rPr>
        <w:br/>
      </w:r>
      <w:r w:rsidRPr="00981D8E">
        <w:rPr>
          <w:sz w:val="20"/>
          <w:szCs w:val="20"/>
        </w:rPr>
        <w:t>przestrzennego, w tym przy użyciu środków komunikacji elektr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>nicznej – podając do publicznej wiadomości informację o wyłożeniu planu, w tym także w Biuletynie Informacji Publicznej na stronie internetowej gminy,</w:t>
      </w:r>
    </w:p>
    <w:p w:rsidR="00352DD0" w:rsidRPr="00981D8E" w:rsidRDefault="00352DD0" w:rsidP="00981D8E">
      <w:pPr>
        <w:numPr>
          <w:ilvl w:val="1"/>
          <w:numId w:val="32"/>
        </w:numPr>
        <w:autoSpaceDE/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zachowanie jawności i przejrzystości procedur planistycznych – dokumentując na bieżąco wszystkie działania, zapewniając możliwość wglądu w dokumentację stanowiącą informacje publiczną,</w:t>
      </w:r>
    </w:p>
    <w:p w:rsidR="00352DD0" w:rsidRPr="00981D8E" w:rsidRDefault="00352DD0" w:rsidP="00981D8E">
      <w:pPr>
        <w:numPr>
          <w:ilvl w:val="1"/>
          <w:numId w:val="32"/>
        </w:numPr>
        <w:autoSpaceDE/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potrzebę zapewnienia odpowiedniej ilości i jakości wody, do ce</w:t>
      </w:r>
      <w:r w:rsidR="00050BD1" w:rsidRPr="00981D8E">
        <w:rPr>
          <w:sz w:val="20"/>
          <w:szCs w:val="20"/>
        </w:rPr>
        <w:t xml:space="preserve">lów zaopatrzenia ludności – </w:t>
      </w:r>
      <w:r w:rsidR="004D5D19">
        <w:rPr>
          <w:sz w:val="20"/>
          <w:szCs w:val="20"/>
        </w:rPr>
        <w:br/>
      </w:r>
      <w:r w:rsidRPr="00981D8E">
        <w:rPr>
          <w:sz w:val="20"/>
          <w:szCs w:val="20"/>
        </w:rPr>
        <w:t>ustalając zagadnienia zaopatrzenia w wodę</w:t>
      </w:r>
      <w:r w:rsidR="00050BD1" w:rsidRPr="00981D8E">
        <w:rPr>
          <w:sz w:val="20"/>
          <w:szCs w:val="20"/>
        </w:rPr>
        <w:t>, w tym także</w:t>
      </w:r>
      <w:r w:rsidRPr="00981D8E">
        <w:rPr>
          <w:sz w:val="20"/>
          <w:szCs w:val="20"/>
        </w:rPr>
        <w:t xml:space="preserve"> w sytu</w:t>
      </w:r>
      <w:r w:rsidRPr="00981D8E">
        <w:rPr>
          <w:sz w:val="20"/>
          <w:szCs w:val="20"/>
        </w:rPr>
        <w:t>a</w:t>
      </w:r>
      <w:r w:rsidRPr="00981D8E">
        <w:rPr>
          <w:sz w:val="20"/>
          <w:szCs w:val="20"/>
        </w:rPr>
        <w:t xml:space="preserve">cjach kryzysowych oraz do </w:t>
      </w:r>
      <w:r w:rsidR="004D5D19">
        <w:rPr>
          <w:sz w:val="20"/>
          <w:szCs w:val="20"/>
        </w:rPr>
        <w:br/>
      </w:r>
      <w:r w:rsidRPr="00981D8E">
        <w:rPr>
          <w:sz w:val="20"/>
          <w:szCs w:val="20"/>
        </w:rPr>
        <w:t>celów gaśniczych;</w:t>
      </w:r>
    </w:p>
    <w:p w:rsidR="00352DD0" w:rsidRPr="00981D8E" w:rsidRDefault="00352DD0" w:rsidP="00981D8E">
      <w:pPr>
        <w:numPr>
          <w:ilvl w:val="0"/>
          <w:numId w:val="32"/>
        </w:numPr>
        <w:autoSpaceDE/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ustalając przeznaczenie terenu lub określając potencjalny sposób zagospodarowania i korzystania </w:t>
      </w:r>
      <w:r w:rsidR="004D5D19">
        <w:rPr>
          <w:sz w:val="20"/>
          <w:szCs w:val="20"/>
        </w:rPr>
        <w:br/>
      </w:r>
      <w:r w:rsidRPr="00981D8E">
        <w:rPr>
          <w:sz w:val="20"/>
          <w:szCs w:val="20"/>
        </w:rPr>
        <w:t>z terenu, organ ważył interes publiczny i interesy prywatne, w tym zgł</w:t>
      </w:r>
      <w:r w:rsidRPr="00981D8E">
        <w:rPr>
          <w:sz w:val="20"/>
          <w:szCs w:val="20"/>
        </w:rPr>
        <w:t>a</w:t>
      </w:r>
      <w:r w:rsidRPr="00981D8E">
        <w:rPr>
          <w:sz w:val="20"/>
          <w:szCs w:val="20"/>
        </w:rPr>
        <w:t>szane w postaci wniosków i uwag, zmierzające do ochrony istniejącego stanu zagosp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 xml:space="preserve">darowania terenu, jak i zmian w zakresie jego </w:t>
      </w:r>
      <w:r w:rsidR="004D5D19">
        <w:rPr>
          <w:sz w:val="20"/>
          <w:szCs w:val="20"/>
        </w:rPr>
        <w:br/>
      </w:r>
      <w:r w:rsidRPr="00981D8E">
        <w:rPr>
          <w:sz w:val="20"/>
          <w:szCs w:val="20"/>
        </w:rPr>
        <w:t>zagospodarowania, a także analizy ek</w:t>
      </w:r>
      <w:r w:rsidRPr="00981D8E">
        <w:rPr>
          <w:sz w:val="20"/>
          <w:szCs w:val="20"/>
        </w:rPr>
        <w:t>o</w:t>
      </w:r>
      <w:r w:rsidRPr="00981D8E">
        <w:rPr>
          <w:sz w:val="20"/>
          <w:szCs w:val="20"/>
        </w:rPr>
        <w:t>nomiczne, środowiskowe i społeczne;</w:t>
      </w:r>
    </w:p>
    <w:p w:rsidR="00352DD0" w:rsidRPr="00981D8E" w:rsidRDefault="00352DD0" w:rsidP="00981D8E">
      <w:pPr>
        <w:numPr>
          <w:ilvl w:val="0"/>
          <w:numId w:val="32"/>
        </w:numPr>
        <w:autoSpaceDE/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sytuując nową zabudowę, uwzględniono wymagania ładu przestrzennego, efektywne gospodarowanie przestrzenią oraz walory ekonomicznych przestrzeni – poprzez:</w:t>
      </w:r>
    </w:p>
    <w:p w:rsidR="00352DD0" w:rsidRPr="00981D8E" w:rsidRDefault="00352DD0" w:rsidP="00981D8E">
      <w:pPr>
        <w:numPr>
          <w:ilvl w:val="1"/>
          <w:numId w:val="32"/>
        </w:numPr>
        <w:autoSpaceDE/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kształtowanie struktur przestrzennych przy uwzględnieniu dążenia do minimal</w:t>
      </w:r>
      <w:r w:rsidRPr="00981D8E">
        <w:rPr>
          <w:sz w:val="20"/>
          <w:szCs w:val="20"/>
        </w:rPr>
        <w:t>i</w:t>
      </w:r>
      <w:r w:rsidRPr="00981D8E">
        <w:rPr>
          <w:sz w:val="20"/>
          <w:szCs w:val="20"/>
        </w:rPr>
        <w:t>zowania transportochłonności układu przestrzennego – wyznaczono wyłącznie minimum niezbędnych nowych dróg, a także zapewniono miejsce do realizacji obie</w:t>
      </w:r>
      <w:r w:rsidRPr="00981D8E">
        <w:rPr>
          <w:sz w:val="20"/>
          <w:szCs w:val="20"/>
        </w:rPr>
        <w:t>k</w:t>
      </w:r>
      <w:r w:rsidRPr="00981D8E">
        <w:rPr>
          <w:sz w:val="20"/>
          <w:szCs w:val="20"/>
        </w:rPr>
        <w:t xml:space="preserve">tów służących transportowi publicznemu </w:t>
      </w:r>
      <w:r w:rsidR="004D5D19">
        <w:rPr>
          <w:sz w:val="20"/>
          <w:szCs w:val="20"/>
        </w:rPr>
        <w:br/>
      </w:r>
      <w:r w:rsidRPr="00981D8E">
        <w:rPr>
          <w:sz w:val="20"/>
          <w:szCs w:val="20"/>
        </w:rPr>
        <w:t>w pasach dróg,</w:t>
      </w:r>
    </w:p>
    <w:p w:rsidR="00352DD0" w:rsidRPr="00981D8E" w:rsidRDefault="00352DD0" w:rsidP="00981D8E">
      <w:pPr>
        <w:numPr>
          <w:ilvl w:val="1"/>
          <w:numId w:val="32"/>
        </w:numPr>
        <w:autoSpaceDE/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lokalizowanie nowej zabudowy mieszkaniowej w sposób umożliwiający mies</w:t>
      </w:r>
      <w:r w:rsidRPr="00981D8E">
        <w:rPr>
          <w:sz w:val="20"/>
          <w:szCs w:val="20"/>
        </w:rPr>
        <w:t>z</w:t>
      </w:r>
      <w:r w:rsidRPr="00981D8E">
        <w:rPr>
          <w:sz w:val="20"/>
          <w:szCs w:val="20"/>
        </w:rPr>
        <w:t xml:space="preserve">kańcom </w:t>
      </w:r>
      <w:r w:rsidR="00466103">
        <w:rPr>
          <w:sz w:val="20"/>
          <w:szCs w:val="20"/>
        </w:rPr>
        <w:br/>
      </w:r>
      <w:r w:rsidRPr="00981D8E">
        <w:rPr>
          <w:sz w:val="20"/>
          <w:szCs w:val="20"/>
        </w:rPr>
        <w:t>maksymalne wykorzystanie publicznego transportu zbiorowego jako podstawowego środka transportu – nie utrudniono dostępu do ww. transportu publicznego,</w:t>
      </w:r>
    </w:p>
    <w:p w:rsidR="00352DD0" w:rsidRPr="00981D8E" w:rsidRDefault="00352DD0" w:rsidP="00981D8E">
      <w:pPr>
        <w:numPr>
          <w:ilvl w:val="1"/>
          <w:numId w:val="32"/>
        </w:numPr>
        <w:autoSpaceDE/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zapewnianie rozwiązań przestrzennych, ułatwiających przemieszczanie się pi</w:t>
      </w:r>
      <w:r w:rsidRPr="00981D8E">
        <w:rPr>
          <w:sz w:val="20"/>
          <w:szCs w:val="20"/>
        </w:rPr>
        <w:t>e</w:t>
      </w:r>
      <w:r w:rsidRPr="00981D8E">
        <w:rPr>
          <w:sz w:val="20"/>
          <w:szCs w:val="20"/>
        </w:rPr>
        <w:t xml:space="preserve">szych </w:t>
      </w:r>
      <w:r w:rsidR="00466103">
        <w:rPr>
          <w:sz w:val="20"/>
          <w:szCs w:val="20"/>
        </w:rPr>
        <w:br/>
      </w:r>
      <w:r w:rsidRPr="00981D8E">
        <w:rPr>
          <w:sz w:val="20"/>
          <w:szCs w:val="20"/>
        </w:rPr>
        <w:t xml:space="preserve">i rowerzystów – wprowadzono </w:t>
      </w:r>
      <w:r w:rsidR="00050BD1" w:rsidRPr="00981D8E">
        <w:rPr>
          <w:sz w:val="20"/>
          <w:szCs w:val="20"/>
        </w:rPr>
        <w:t xml:space="preserve">plac publiczny KP, </w:t>
      </w:r>
      <w:r w:rsidRPr="00981D8E">
        <w:rPr>
          <w:sz w:val="20"/>
          <w:szCs w:val="20"/>
        </w:rPr>
        <w:t xml:space="preserve">drogi </w:t>
      </w:r>
      <w:r w:rsidR="00BB3BEE" w:rsidRPr="00981D8E">
        <w:rPr>
          <w:sz w:val="20"/>
          <w:szCs w:val="20"/>
        </w:rPr>
        <w:t>KX</w:t>
      </w:r>
      <w:r w:rsidRPr="00981D8E">
        <w:rPr>
          <w:sz w:val="20"/>
          <w:szCs w:val="20"/>
        </w:rPr>
        <w:t xml:space="preserve"> i KD, udro</w:t>
      </w:r>
      <w:r w:rsidRPr="00981D8E">
        <w:rPr>
          <w:sz w:val="20"/>
          <w:szCs w:val="20"/>
        </w:rPr>
        <w:t>ż</w:t>
      </w:r>
      <w:r w:rsidRPr="00981D8E">
        <w:rPr>
          <w:sz w:val="20"/>
          <w:szCs w:val="20"/>
        </w:rPr>
        <w:t>niono tereny ZP,</w:t>
      </w:r>
    </w:p>
    <w:p w:rsidR="004D5D19" w:rsidRPr="004D5D19" w:rsidRDefault="00352DD0" w:rsidP="00981D8E">
      <w:pPr>
        <w:numPr>
          <w:ilvl w:val="1"/>
          <w:numId w:val="32"/>
        </w:numPr>
        <w:autoSpaceDE/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dążenie do planowania i lokalizowania nowej zabudowy na obszarach o w pełni wykształconej zwartej strukturze funkcjonalno-przestrzennej, w granicach je</w:t>
      </w:r>
      <w:r w:rsidRPr="00981D8E">
        <w:rPr>
          <w:sz w:val="20"/>
          <w:szCs w:val="20"/>
        </w:rPr>
        <w:t>d</w:t>
      </w:r>
      <w:r w:rsidRPr="00981D8E">
        <w:rPr>
          <w:sz w:val="20"/>
          <w:szCs w:val="20"/>
        </w:rPr>
        <w:t>nostki osadniczej w rozumieniu art. 2 pkt 1 ustawy z dnia 29 sie</w:t>
      </w:r>
      <w:r w:rsidR="00050BD1" w:rsidRPr="00981D8E">
        <w:rPr>
          <w:sz w:val="20"/>
          <w:szCs w:val="20"/>
        </w:rPr>
        <w:t>rpnia 2003 r. o </w:t>
      </w:r>
      <w:r w:rsidRPr="00981D8E">
        <w:rPr>
          <w:sz w:val="20"/>
          <w:szCs w:val="20"/>
        </w:rPr>
        <w:t>urzędowych nazwach miejscowości i obiektów fizjograficznych, w szczegó</w:t>
      </w:r>
      <w:r w:rsidRPr="00981D8E">
        <w:rPr>
          <w:sz w:val="20"/>
          <w:szCs w:val="20"/>
        </w:rPr>
        <w:t>l</w:t>
      </w:r>
      <w:r w:rsidRPr="00981D8E">
        <w:rPr>
          <w:sz w:val="20"/>
          <w:szCs w:val="20"/>
        </w:rPr>
        <w:t xml:space="preserve">ności poprzez uzupełnianie istniejącej zabudowy – zabudowa </w:t>
      </w:r>
      <w:r w:rsidR="004D5D19">
        <w:rPr>
          <w:sz w:val="20"/>
          <w:szCs w:val="20"/>
        </w:rPr>
        <w:br/>
      </w:r>
      <w:r w:rsidRPr="00981D8E">
        <w:rPr>
          <w:sz w:val="20"/>
          <w:szCs w:val="20"/>
        </w:rPr>
        <w:t>wyznaczona na t</w:t>
      </w:r>
      <w:r w:rsidRPr="00981D8E">
        <w:rPr>
          <w:sz w:val="20"/>
          <w:szCs w:val="20"/>
        </w:rPr>
        <w:t>e</w:t>
      </w:r>
      <w:r w:rsidRPr="00981D8E">
        <w:rPr>
          <w:sz w:val="20"/>
          <w:szCs w:val="20"/>
        </w:rPr>
        <w:t>ren</w:t>
      </w:r>
      <w:r w:rsidR="00050BD1" w:rsidRPr="00981D8E">
        <w:rPr>
          <w:sz w:val="20"/>
          <w:szCs w:val="20"/>
        </w:rPr>
        <w:t>ach</w:t>
      </w:r>
      <w:r w:rsidRPr="00981D8E">
        <w:rPr>
          <w:sz w:val="20"/>
          <w:szCs w:val="20"/>
        </w:rPr>
        <w:t xml:space="preserve"> nowej </w:t>
      </w:r>
      <w:r w:rsidR="00050BD1" w:rsidRPr="00981D8E">
        <w:rPr>
          <w:sz w:val="20"/>
          <w:szCs w:val="20"/>
        </w:rPr>
        <w:t>zabudowy</w:t>
      </w:r>
      <w:r w:rsidRPr="00981D8E">
        <w:rPr>
          <w:sz w:val="20"/>
          <w:szCs w:val="20"/>
        </w:rPr>
        <w:t xml:space="preserve"> </w:t>
      </w:r>
      <w:r w:rsidR="00050BD1" w:rsidRPr="00981D8E">
        <w:rPr>
          <w:sz w:val="20"/>
          <w:szCs w:val="20"/>
        </w:rPr>
        <w:t>wsi Wielatowo</w:t>
      </w:r>
      <w:r w:rsidRPr="00981D8E">
        <w:rPr>
          <w:sz w:val="20"/>
          <w:szCs w:val="20"/>
        </w:rPr>
        <w:t xml:space="preserve"> wyznaczonej w studium</w:t>
      </w:r>
      <w:r w:rsidR="00050BD1" w:rsidRPr="00981D8E">
        <w:rPr>
          <w:sz w:val="20"/>
          <w:szCs w:val="20"/>
        </w:rPr>
        <w:t xml:space="preserve">, tuż przy </w:t>
      </w:r>
      <w:r w:rsidR="004D5D19">
        <w:rPr>
          <w:sz w:val="20"/>
          <w:szCs w:val="20"/>
        </w:rPr>
        <w:br/>
      </w:r>
      <w:r w:rsidR="00050BD1" w:rsidRPr="00981D8E">
        <w:rPr>
          <w:sz w:val="20"/>
          <w:szCs w:val="20"/>
        </w:rPr>
        <w:t>gr</w:t>
      </w:r>
      <w:r w:rsidR="00050BD1" w:rsidRPr="00981D8E">
        <w:rPr>
          <w:sz w:val="20"/>
          <w:szCs w:val="20"/>
        </w:rPr>
        <w:t>a</w:t>
      </w:r>
      <w:r w:rsidR="00050BD1" w:rsidRPr="00981D8E">
        <w:rPr>
          <w:sz w:val="20"/>
          <w:szCs w:val="20"/>
        </w:rPr>
        <w:t>nicy z pobliskim miastem - Złotowem</w:t>
      </w:r>
      <w:r w:rsidRPr="00981D8E">
        <w:rPr>
          <w:sz w:val="20"/>
          <w:szCs w:val="20"/>
        </w:rPr>
        <w:t>.</w:t>
      </w:r>
    </w:p>
    <w:p w:rsidR="00352DD0" w:rsidRPr="00981D8E" w:rsidRDefault="00352DD0" w:rsidP="004D5D19">
      <w:pPr>
        <w:autoSpaceDE/>
        <w:spacing w:line="276" w:lineRule="auto"/>
        <w:ind w:firstLine="708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Organy samorządu terytorialnego Gminy </w:t>
      </w:r>
      <w:r w:rsidR="00BD5AE4" w:rsidRPr="00981D8E">
        <w:rPr>
          <w:sz w:val="20"/>
          <w:szCs w:val="20"/>
        </w:rPr>
        <w:t>Z</w:t>
      </w:r>
      <w:r w:rsidR="00050BD1" w:rsidRPr="00981D8E">
        <w:rPr>
          <w:sz w:val="20"/>
          <w:szCs w:val="20"/>
        </w:rPr>
        <w:t>łotów</w:t>
      </w:r>
      <w:r w:rsidRPr="00981D8E">
        <w:rPr>
          <w:sz w:val="20"/>
          <w:szCs w:val="20"/>
        </w:rPr>
        <w:t xml:space="preserve"> nie wykonały jak dotąd czynności, o których mowa </w:t>
      </w:r>
      <w:r w:rsidR="004D5D19">
        <w:rPr>
          <w:sz w:val="20"/>
          <w:szCs w:val="20"/>
        </w:rPr>
        <w:br/>
      </w:r>
      <w:r w:rsidRPr="00981D8E">
        <w:rPr>
          <w:sz w:val="20"/>
          <w:szCs w:val="20"/>
        </w:rPr>
        <w:t xml:space="preserve">w przepisach art. 32 </w:t>
      </w:r>
      <w:proofErr w:type="spellStart"/>
      <w:r w:rsidRPr="00981D8E">
        <w:rPr>
          <w:sz w:val="20"/>
          <w:szCs w:val="20"/>
        </w:rPr>
        <w:t>u.p.z.p</w:t>
      </w:r>
      <w:proofErr w:type="spellEnd"/>
      <w:r w:rsidRPr="00981D8E">
        <w:rPr>
          <w:sz w:val="20"/>
          <w:szCs w:val="20"/>
        </w:rPr>
        <w:t>., toteż nie jest możliwe określenie zgodności planu z wyn</w:t>
      </w:r>
      <w:r w:rsidRPr="00981D8E">
        <w:rPr>
          <w:sz w:val="20"/>
          <w:szCs w:val="20"/>
        </w:rPr>
        <w:t>i</w:t>
      </w:r>
      <w:r w:rsidRPr="00981D8E">
        <w:rPr>
          <w:sz w:val="20"/>
          <w:szCs w:val="20"/>
        </w:rPr>
        <w:t xml:space="preserve">kami analizy, o której mowa w art. 32 ust. 1 </w:t>
      </w:r>
      <w:proofErr w:type="spellStart"/>
      <w:r w:rsidRPr="00981D8E">
        <w:rPr>
          <w:sz w:val="20"/>
          <w:szCs w:val="20"/>
        </w:rPr>
        <w:t>u.p.z.p</w:t>
      </w:r>
      <w:proofErr w:type="spellEnd"/>
      <w:r w:rsidRPr="00981D8E">
        <w:rPr>
          <w:sz w:val="20"/>
          <w:szCs w:val="20"/>
        </w:rPr>
        <w:t xml:space="preserve">., jak również podanie daty uchwały rady gminy, o której mowa w art. 32 ust. 2 </w:t>
      </w:r>
      <w:proofErr w:type="spellStart"/>
      <w:r w:rsidRPr="00981D8E">
        <w:rPr>
          <w:sz w:val="20"/>
          <w:szCs w:val="20"/>
        </w:rPr>
        <w:t>u.p.z.p</w:t>
      </w:r>
      <w:proofErr w:type="spellEnd"/>
      <w:r w:rsidRPr="00981D8E">
        <w:rPr>
          <w:sz w:val="20"/>
          <w:szCs w:val="20"/>
        </w:rPr>
        <w:t>.</w:t>
      </w:r>
    </w:p>
    <w:p w:rsidR="00352DD0" w:rsidRPr="00981D8E" w:rsidRDefault="00352DD0" w:rsidP="00981D8E">
      <w:pPr>
        <w:widowControl w:val="0"/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Zgodnie z wykonaną prognozą skutków finansowych wpływ niniejszej uchwały na finanse publiczne, w tym </w:t>
      </w:r>
      <w:r w:rsidR="004D5D19">
        <w:rPr>
          <w:sz w:val="20"/>
          <w:szCs w:val="20"/>
        </w:rPr>
        <w:br/>
      </w:r>
      <w:r w:rsidRPr="00981D8E">
        <w:rPr>
          <w:sz w:val="20"/>
          <w:szCs w:val="20"/>
        </w:rPr>
        <w:t>budżet gminy jest nieistotny.</w:t>
      </w:r>
    </w:p>
    <w:p w:rsidR="004E6E16" w:rsidRPr="00981D8E" w:rsidRDefault="003D2D44" w:rsidP="004D5D19">
      <w:pPr>
        <w:widowControl w:val="0"/>
        <w:spacing w:line="276" w:lineRule="auto"/>
        <w:ind w:firstLine="708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W celu sporządzenia niniejszej</w:t>
      </w:r>
      <w:r w:rsidR="0003596B" w:rsidRPr="00981D8E">
        <w:rPr>
          <w:sz w:val="20"/>
          <w:szCs w:val="20"/>
        </w:rPr>
        <w:t xml:space="preserve"> </w:t>
      </w:r>
      <w:r w:rsidRPr="00981D8E">
        <w:rPr>
          <w:sz w:val="20"/>
          <w:szCs w:val="20"/>
        </w:rPr>
        <w:t xml:space="preserve">planu </w:t>
      </w:r>
      <w:r w:rsidR="004E6E16" w:rsidRPr="00981D8E">
        <w:rPr>
          <w:sz w:val="20"/>
          <w:szCs w:val="20"/>
        </w:rPr>
        <w:t>dokonano wymaganych czynności procedura</w:t>
      </w:r>
      <w:r w:rsidR="004E6E16" w:rsidRPr="00981D8E">
        <w:rPr>
          <w:sz w:val="20"/>
          <w:szCs w:val="20"/>
        </w:rPr>
        <w:t>l</w:t>
      </w:r>
      <w:r w:rsidR="004E6E16" w:rsidRPr="00981D8E">
        <w:rPr>
          <w:sz w:val="20"/>
          <w:szCs w:val="20"/>
        </w:rPr>
        <w:t>nych wg przepisów art. 17</w:t>
      </w:r>
      <w:r w:rsidR="00057179" w:rsidRPr="00981D8E">
        <w:rPr>
          <w:sz w:val="20"/>
          <w:szCs w:val="20"/>
        </w:rPr>
        <w:t xml:space="preserve"> ww.</w:t>
      </w:r>
      <w:r w:rsidRPr="00981D8E">
        <w:rPr>
          <w:sz w:val="20"/>
          <w:szCs w:val="20"/>
        </w:rPr>
        <w:t xml:space="preserve"> </w:t>
      </w:r>
      <w:r w:rsidR="004E6E16" w:rsidRPr="00981D8E">
        <w:rPr>
          <w:sz w:val="20"/>
          <w:szCs w:val="20"/>
        </w:rPr>
        <w:t>ustawy o planowaniu i zagospodarowaniu prz</w:t>
      </w:r>
      <w:r w:rsidR="004E6E16" w:rsidRPr="00981D8E">
        <w:rPr>
          <w:sz w:val="20"/>
          <w:szCs w:val="20"/>
        </w:rPr>
        <w:t>e</w:t>
      </w:r>
      <w:r w:rsidR="004E6E16" w:rsidRPr="00981D8E">
        <w:rPr>
          <w:sz w:val="20"/>
          <w:szCs w:val="20"/>
        </w:rPr>
        <w:t xml:space="preserve">strzennym. </w:t>
      </w:r>
    </w:p>
    <w:p w:rsidR="00246877" w:rsidRPr="00981D8E" w:rsidRDefault="00246877" w:rsidP="00981D8E">
      <w:pPr>
        <w:widowControl w:val="0"/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 xml:space="preserve">W toku sporządzania planu Rada Gminy Złotów podjęła uchwałę nr XXXVIII.324.2021 z 25 listopada 2021 r. </w:t>
      </w:r>
      <w:r w:rsidR="004D5D19">
        <w:rPr>
          <w:sz w:val="20"/>
          <w:szCs w:val="20"/>
        </w:rPr>
        <w:br/>
      </w:r>
      <w:r w:rsidRPr="00981D8E">
        <w:rPr>
          <w:sz w:val="20"/>
          <w:szCs w:val="20"/>
        </w:rPr>
        <w:t>na mocy której możliwe się stało uchwalenia planu w części, dla wybranych obszarów, a nie dla całego obszaru wynikającego z uchwały nr XXXVI.376.2017 Rady Gminy Złotów z dnia 30 listopada 2017 r. Przedstawiony do uchwalenia plan obejmuje wybrany obszar terenów objętych ww. uchwałą z 2017 r.</w:t>
      </w:r>
    </w:p>
    <w:p w:rsidR="00246877" w:rsidRPr="00981D8E" w:rsidRDefault="004E6E16" w:rsidP="00981D8E">
      <w:pPr>
        <w:widowControl w:val="0"/>
        <w:spacing w:line="276" w:lineRule="auto"/>
        <w:jc w:val="both"/>
        <w:rPr>
          <w:sz w:val="20"/>
          <w:szCs w:val="20"/>
        </w:rPr>
      </w:pPr>
      <w:r w:rsidRPr="00981D8E">
        <w:rPr>
          <w:sz w:val="20"/>
          <w:szCs w:val="20"/>
        </w:rPr>
        <w:t>Wobec powyższego podjęcie n</w:t>
      </w:r>
      <w:r w:rsidR="00630CAE" w:rsidRPr="00981D8E">
        <w:rPr>
          <w:sz w:val="20"/>
          <w:szCs w:val="20"/>
        </w:rPr>
        <w:t>iniejszej uchwały jest zasadne.</w:t>
      </w:r>
    </w:p>
    <w:sectPr w:rsidR="00246877" w:rsidRPr="00981D8E" w:rsidSect="000373AA">
      <w:pgSz w:w="11906" w:h="16838"/>
      <w:pgMar w:top="1418" w:right="1274" w:bottom="1560" w:left="1418" w:header="709" w:footer="709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F0E" w:rsidRDefault="007C0F0E">
      <w:r>
        <w:separator/>
      </w:r>
    </w:p>
  </w:endnote>
  <w:endnote w:type="continuationSeparator" w:id="0">
    <w:p w:rsidR="007C0F0E" w:rsidRDefault="007C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charset w:val="8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A1B" w:rsidRPr="00D26C86" w:rsidRDefault="00EF5A1B" w:rsidP="00D26C86">
    <w:pPr>
      <w:pStyle w:val="Stopka"/>
      <w:jc w:val="right"/>
      <w:rPr>
        <w:rFonts w:ascii="Arial Narrow" w:hAnsi="Arial Narrow" w:cs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F0E" w:rsidRDefault="007C0F0E">
      <w:r>
        <w:separator/>
      </w:r>
    </w:p>
  </w:footnote>
  <w:footnote w:type="continuationSeparator" w:id="0">
    <w:p w:rsidR="007C0F0E" w:rsidRDefault="007C0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5E2"/>
    <w:multiLevelType w:val="multilevel"/>
    <w:tmpl w:val="140C596C"/>
    <w:lvl w:ilvl="0">
      <w:start w:val="5"/>
      <w:numFmt w:val="decimal"/>
      <w:lvlText w:val="§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907054"/>
    <w:multiLevelType w:val="multilevel"/>
    <w:tmpl w:val="6C1E3D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5693924"/>
    <w:multiLevelType w:val="multilevel"/>
    <w:tmpl w:val="F8F0CBFA"/>
    <w:lvl w:ilvl="0">
      <w:start w:val="11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71E4006"/>
    <w:multiLevelType w:val="multilevel"/>
    <w:tmpl w:val="DF822E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07D46FFD"/>
    <w:multiLevelType w:val="multilevel"/>
    <w:tmpl w:val="802C759C"/>
    <w:lvl w:ilvl="0">
      <w:start w:val="5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0D731E28"/>
    <w:multiLevelType w:val="multilevel"/>
    <w:tmpl w:val="9D52E2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10780BA2"/>
    <w:multiLevelType w:val="multilevel"/>
    <w:tmpl w:val="FE42C5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0CC1190"/>
    <w:multiLevelType w:val="multilevel"/>
    <w:tmpl w:val="51964A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11400454"/>
    <w:multiLevelType w:val="multilevel"/>
    <w:tmpl w:val="45FEB8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2992D04"/>
    <w:multiLevelType w:val="multilevel"/>
    <w:tmpl w:val="45FEB8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3AA185B"/>
    <w:multiLevelType w:val="multilevel"/>
    <w:tmpl w:val="26FC09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1D6E4BC2"/>
    <w:multiLevelType w:val="multilevel"/>
    <w:tmpl w:val="19867C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2BC2743A"/>
    <w:multiLevelType w:val="multilevel"/>
    <w:tmpl w:val="45FEB8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2C5212D3"/>
    <w:multiLevelType w:val="multilevel"/>
    <w:tmpl w:val="97E4AC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31A65EB5"/>
    <w:multiLevelType w:val="multilevel"/>
    <w:tmpl w:val="1936B18A"/>
    <w:lvl w:ilvl="0">
      <w:start w:val="15"/>
      <w:numFmt w:val="decimal"/>
      <w:lvlText w:val="§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1FD06E9"/>
    <w:multiLevelType w:val="multilevel"/>
    <w:tmpl w:val="B34AC9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348339B0"/>
    <w:multiLevelType w:val="multilevel"/>
    <w:tmpl w:val="E7DC5F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3DB91DFF"/>
    <w:multiLevelType w:val="multilevel"/>
    <w:tmpl w:val="920A0610"/>
    <w:lvl w:ilvl="0">
      <w:start w:val="1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E2B2DD9"/>
    <w:multiLevelType w:val="multilevel"/>
    <w:tmpl w:val="95BCB3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43BF4165"/>
    <w:multiLevelType w:val="multilevel"/>
    <w:tmpl w:val="2CEA6A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4FB93904"/>
    <w:multiLevelType w:val="multilevel"/>
    <w:tmpl w:val="8B18AE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52F95E40"/>
    <w:multiLevelType w:val="multilevel"/>
    <w:tmpl w:val="E0E8CB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584A54C5"/>
    <w:multiLevelType w:val="multilevel"/>
    <w:tmpl w:val="95BCB3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58A800BA"/>
    <w:multiLevelType w:val="multilevel"/>
    <w:tmpl w:val="ADE26D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58BF5C67"/>
    <w:multiLevelType w:val="multilevel"/>
    <w:tmpl w:val="44969D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5D0F438F"/>
    <w:multiLevelType w:val="multilevel"/>
    <w:tmpl w:val="C89CA4BA"/>
    <w:lvl w:ilvl="0">
      <w:start w:val="7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5D457775"/>
    <w:multiLevelType w:val="hybridMultilevel"/>
    <w:tmpl w:val="1B7846EE"/>
    <w:lvl w:ilvl="0" w:tplc="1EE0E3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777186F"/>
    <w:multiLevelType w:val="multilevel"/>
    <w:tmpl w:val="B34AC9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6BE85EC6"/>
    <w:multiLevelType w:val="hybridMultilevel"/>
    <w:tmpl w:val="9CA4C8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DE65D63"/>
    <w:multiLevelType w:val="multilevel"/>
    <w:tmpl w:val="95BCB3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6E433D25"/>
    <w:multiLevelType w:val="multilevel"/>
    <w:tmpl w:val="EB20F116"/>
    <w:lvl w:ilvl="0">
      <w:start w:val="7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6E4A4E45"/>
    <w:multiLevelType w:val="multilevel"/>
    <w:tmpl w:val="45FEB8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6E962FC4"/>
    <w:multiLevelType w:val="multilevel"/>
    <w:tmpl w:val="45FEB8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6FF83D83"/>
    <w:multiLevelType w:val="multilevel"/>
    <w:tmpl w:val="28BE4B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70344A2F"/>
    <w:multiLevelType w:val="multilevel"/>
    <w:tmpl w:val="81C856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 w15:restartNumberingAfterBreak="0">
    <w:nsid w:val="7653144C"/>
    <w:multiLevelType w:val="hybridMultilevel"/>
    <w:tmpl w:val="217E2106"/>
    <w:lvl w:ilvl="0" w:tplc="4F1663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DC8C9B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A2060"/>
    <w:multiLevelType w:val="multilevel"/>
    <w:tmpl w:val="755E3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 w15:restartNumberingAfterBreak="0">
    <w:nsid w:val="78024643"/>
    <w:multiLevelType w:val="multilevel"/>
    <w:tmpl w:val="74DE0D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7A167E75"/>
    <w:multiLevelType w:val="multilevel"/>
    <w:tmpl w:val="0E0E8B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7DE63533"/>
    <w:multiLevelType w:val="multilevel"/>
    <w:tmpl w:val="E0E8CB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 w15:restartNumberingAfterBreak="0">
    <w:nsid w:val="7F745E0D"/>
    <w:multiLevelType w:val="multilevel"/>
    <w:tmpl w:val="E12E56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7"/>
  </w:num>
  <w:num w:numId="2">
    <w:abstractNumId w:val="38"/>
  </w:num>
  <w:num w:numId="3">
    <w:abstractNumId w:val="36"/>
  </w:num>
  <w:num w:numId="4">
    <w:abstractNumId w:val="14"/>
  </w:num>
  <w:num w:numId="5">
    <w:abstractNumId w:val="27"/>
  </w:num>
  <w:num w:numId="6">
    <w:abstractNumId w:val="21"/>
  </w:num>
  <w:num w:numId="7">
    <w:abstractNumId w:val="40"/>
  </w:num>
  <w:num w:numId="8">
    <w:abstractNumId w:val="20"/>
  </w:num>
  <w:num w:numId="9">
    <w:abstractNumId w:val="19"/>
  </w:num>
  <w:num w:numId="10">
    <w:abstractNumId w:val="31"/>
  </w:num>
  <w:num w:numId="11">
    <w:abstractNumId w:val="9"/>
  </w:num>
  <w:num w:numId="12">
    <w:abstractNumId w:val="33"/>
  </w:num>
  <w:num w:numId="13">
    <w:abstractNumId w:val="34"/>
  </w:num>
  <w:num w:numId="14">
    <w:abstractNumId w:val="24"/>
  </w:num>
  <w:num w:numId="15">
    <w:abstractNumId w:val="0"/>
  </w:num>
  <w:num w:numId="16">
    <w:abstractNumId w:val="30"/>
  </w:num>
  <w:num w:numId="17">
    <w:abstractNumId w:val="39"/>
  </w:num>
  <w:num w:numId="18">
    <w:abstractNumId w:val="10"/>
  </w:num>
  <w:num w:numId="19">
    <w:abstractNumId w:val="28"/>
  </w:num>
  <w:num w:numId="20">
    <w:abstractNumId w:val="26"/>
  </w:num>
  <w:num w:numId="21">
    <w:abstractNumId w:val="7"/>
  </w:num>
  <w:num w:numId="22">
    <w:abstractNumId w:val="23"/>
  </w:num>
  <w:num w:numId="23">
    <w:abstractNumId w:val="22"/>
  </w:num>
  <w:num w:numId="24">
    <w:abstractNumId w:val="18"/>
  </w:num>
  <w:num w:numId="25">
    <w:abstractNumId w:val="15"/>
  </w:num>
  <w:num w:numId="26">
    <w:abstractNumId w:val="37"/>
  </w:num>
  <w:num w:numId="27">
    <w:abstractNumId w:val="1"/>
  </w:num>
  <w:num w:numId="28">
    <w:abstractNumId w:val="4"/>
  </w:num>
  <w:num w:numId="29">
    <w:abstractNumId w:val="8"/>
  </w:num>
  <w:num w:numId="30">
    <w:abstractNumId w:val="12"/>
  </w:num>
  <w:num w:numId="31">
    <w:abstractNumId w:val="2"/>
  </w:num>
  <w:num w:numId="32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9"/>
  </w:num>
  <w:num w:numId="35">
    <w:abstractNumId w:val="35"/>
  </w:num>
  <w:num w:numId="36">
    <w:abstractNumId w:val="13"/>
  </w:num>
  <w:num w:numId="37">
    <w:abstractNumId w:val="16"/>
  </w:num>
  <w:num w:numId="38">
    <w:abstractNumId w:val="3"/>
  </w:num>
  <w:num w:numId="39">
    <w:abstractNumId w:val="32"/>
  </w:num>
  <w:num w:numId="40">
    <w:abstractNumId w:val="11"/>
  </w:num>
  <w:num w:numId="41">
    <w:abstractNumId w:val="25"/>
  </w:num>
  <w:num w:numId="42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0D"/>
    <w:rsid w:val="00001965"/>
    <w:rsid w:val="000021DF"/>
    <w:rsid w:val="0000398A"/>
    <w:rsid w:val="000153D6"/>
    <w:rsid w:val="00015923"/>
    <w:rsid w:val="0002180F"/>
    <w:rsid w:val="000224B3"/>
    <w:rsid w:val="00026462"/>
    <w:rsid w:val="00030ADC"/>
    <w:rsid w:val="000353C9"/>
    <w:rsid w:val="0003596B"/>
    <w:rsid w:val="00036327"/>
    <w:rsid w:val="000373AA"/>
    <w:rsid w:val="000377D0"/>
    <w:rsid w:val="00040823"/>
    <w:rsid w:val="00041A82"/>
    <w:rsid w:val="000442FD"/>
    <w:rsid w:val="00046B43"/>
    <w:rsid w:val="000472BE"/>
    <w:rsid w:val="00050BD1"/>
    <w:rsid w:val="00051CA6"/>
    <w:rsid w:val="00054BD6"/>
    <w:rsid w:val="00055204"/>
    <w:rsid w:val="00056B66"/>
    <w:rsid w:val="00056F8D"/>
    <w:rsid w:val="00057179"/>
    <w:rsid w:val="000668B9"/>
    <w:rsid w:val="00067C2D"/>
    <w:rsid w:val="00070DCE"/>
    <w:rsid w:val="0007130C"/>
    <w:rsid w:val="00074751"/>
    <w:rsid w:val="00075D70"/>
    <w:rsid w:val="000762EE"/>
    <w:rsid w:val="00082819"/>
    <w:rsid w:val="00082A5A"/>
    <w:rsid w:val="00082C12"/>
    <w:rsid w:val="00083626"/>
    <w:rsid w:val="000836A2"/>
    <w:rsid w:val="000837E6"/>
    <w:rsid w:val="00083A28"/>
    <w:rsid w:val="000845B0"/>
    <w:rsid w:val="0009145B"/>
    <w:rsid w:val="00094331"/>
    <w:rsid w:val="00095556"/>
    <w:rsid w:val="000959CC"/>
    <w:rsid w:val="000A2876"/>
    <w:rsid w:val="000A38D0"/>
    <w:rsid w:val="000A571C"/>
    <w:rsid w:val="000A5D3F"/>
    <w:rsid w:val="000A64A8"/>
    <w:rsid w:val="000A6C40"/>
    <w:rsid w:val="000A7E9F"/>
    <w:rsid w:val="000B2170"/>
    <w:rsid w:val="000B4E5B"/>
    <w:rsid w:val="000B71CB"/>
    <w:rsid w:val="000C32AB"/>
    <w:rsid w:val="000C4A51"/>
    <w:rsid w:val="000D05BB"/>
    <w:rsid w:val="000D19B9"/>
    <w:rsid w:val="000D3333"/>
    <w:rsid w:val="000E69A4"/>
    <w:rsid w:val="000F09F2"/>
    <w:rsid w:val="000F0A37"/>
    <w:rsid w:val="000F198F"/>
    <w:rsid w:val="000F2982"/>
    <w:rsid w:val="000F5BE4"/>
    <w:rsid w:val="000F7717"/>
    <w:rsid w:val="001013FF"/>
    <w:rsid w:val="00101D45"/>
    <w:rsid w:val="00103B13"/>
    <w:rsid w:val="00106297"/>
    <w:rsid w:val="00106847"/>
    <w:rsid w:val="001130C0"/>
    <w:rsid w:val="0011404E"/>
    <w:rsid w:val="00114EBF"/>
    <w:rsid w:val="00117373"/>
    <w:rsid w:val="00117DCE"/>
    <w:rsid w:val="00123DAF"/>
    <w:rsid w:val="0012785D"/>
    <w:rsid w:val="0013066E"/>
    <w:rsid w:val="00133805"/>
    <w:rsid w:val="00135732"/>
    <w:rsid w:val="0013714A"/>
    <w:rsid w:val="0014070B"/>
    <w:rsid w:val="00143983"/>
    <w:rsid w:val="00144BCF"/>
    <w:rsid w:val="0014513E"/>
    <w:rsid w:val="001528D1"/>
    <w:rsid w:val="0015379C"/>
    <w:rsid w:val="0015407A"/>
    <w:rsid w:val="00154A57"/>
    <w:rsid w:val="00154CAF"/>
    <w:rsid w:val="001577B6"/>
    <w:rsid w:val="001628B4"/>
    <w:rsid w:val="00171C25"/>
    <w:rsid w:val="0017224F"/>
    <w:rsid w:val="00181D68"/>
    <w:rsid w:val="00182753"/>
    <w:rsid w:val="00183C29"/>
    <w:rsid w:val="00184443"/>
    <w:rsid w:val="001850B4"/>
    <w:rsid w:val="00186BA3"/>
    <w:rsid w:val="00190803"/>
    <w:rsid w:val="0019093F"/>
    <w:rsid w:val="00192FC4"/>
    <w:rsid w:val="00195D7D"/>
    <w:rsid w:val="001A216F"/>
    <w:rsid w:val="001A5987"/>
    <w:rsid w:val="001A7570"/>
    <w:rsid w:val="001B3E1E"/>
    <w:rsid w:val="001B5381"/>
    <w:rsid w:val="001B760C"/>
    <w:rsid w:val="001C0F66"/>
    <w:rsid w:val="001C1373"/>
    <w:rsid w:val="001C4364"/>
    <w:rsid w:val="001C5E3D"/>
    <w:rsid w:val="001C6205"/>
    <w:rsid w:val="001D2777"/>
    <w:rsid w:val="001D6A91"/>
    <w:rsid w:val="001D74ED"/>
    <w:rsid w:val="001E55D2"/>
    <w:rsid w:val="001E6C8B"/>
    <w:rsid w:val="001F1EF5"/>
    <w:rsid w:val="001F2A99"/>
    <w:rsid w:val="001F3B42"/>
    <w:rsid w:val="001F49BB"/>
    <w:rsid w:val="001F5436"/>
    <w:rsid w:val="001F5F7E"/>
    <w:rsid w:val="001F68B2"/>
    <w:rsid w:val="002029EE"/>
    <w:rsid w:val="002068C4"/>
    <w:rsid w:val="00210233"/>
    <w:rsid w:val="00221BE4"/>
    <w:rsid w:val="002234D3"/>
    <w:rsid w:val="00223A25"/>
    <w:rsid w:val="0022416D"/>
    <w:rsid w:val="00226004"/>
    <w:rsid w:val="00243D5C"/>
    <w:rsid w:val="00244D31"/>
    <w:rsid w:val="00245A31"/>
    <w:rsid w:val="00246877"/>
    <w:rsid w:val="002475F4"/>
    <w:rsid w:val="00247CFE"/>
    <w:rsid w:val="00254DCC"/>
    <w:rsid w:val="00256AF9"/>
    <w:rsid w:val="0026171B"/>
    <w:rsid w:val="00261734"/>
    <w:rsid w:val="002619E9"/>
    <w:rsid w:val="00263683"/>
    <w:rsid w:val="00264555"/>
    <w:rsid w:val="00266EE9"/>
    <w:rsid w:val="002709BD"/>
    <w:rsid w:val="002724F2"/>
    <w:rsid w:val="00274484"/>
    <w:rsid w:val="00275205"/>
    <w:rsid w:val="00276771"/>
    <w:rsid w:val="00282D14"/>
    <w:rsid w:val="00282F80"/>
    <w:rsid w:val="0028487E"/>
    <w:rsid w:val="0029042B"/>
    <w:rsid w:val="00292010"/>
    <w:rsid w:val="0029234D"/>
    <w:rsid w:val="00293A09"/>
    <w:rsid w:val="00293D5F"/>
    <w:rsid w:val="00296D46"/>
    <w:rsid w:val="002A0DB7"/>
    <w:rsid w:val="002A1543"/>
    <w:rsid w:val="002A36DD"/>
    <w:rsid w:val="002A45E5"/>
    <w:rsid w:val="002A5310"/>
    <w:rsid w:val="002A67C1"/>
    <w:rsid w:val="002B1FA0"/>
    <w:rsid w:val="002B2A38"/>
    <w:rsid w:val="002B2C1E"/>
    <w:rsid w:val="002B5581"/>
    <w:rsid w:val="002B78FB"/>
    <w:rsid w:val="002C0D22"/>
    <w:rsid w:val="002C1D50"/>
    <w:rsid w:val="002C32C5"/>
    <w:rsid w:val="002C374E"/>
    <w:rsid w:val="002D1FB7"/>
    <w:rsid w:val="002D2D12"/>
    <w:rsid w:val="002D625D"/>
    <w:rsid w:val="002D6B08"/>
    <w:rsid w:val="002D78DF"/>
    <w:rsid w:val="002E1CDD"/>
    <w:rsid w:val="002E21D7"/>
    <w:rsid w:val="002E35D8"/>
    <w:rsid w:val="002E603F"/>
    <w:rsid w:val="002F1C09"/>
    <w:rsid w:val="003026BA"/>
    <w:rsid w:val="00305CB9"/>
    <w:rsid w:val="00306B74"/>
    <w:rsid w:val="00307DCB"/>
    <w:rsid w:val="00310090"/>
    <w:rsid w:val="00315DA9"/>
    <w:rsid w:val="003170D7"/>
    <w:rsid w:val="003173FA"/>
    <w:rsid w:val="00320E4C"/>
    <w:rsid w:val="00322F76"/>
    <w:rsid w:val="00324481"/>
    <w:rsid w:val="003244D6"/>
    <w:rsid w:val="00324522"/>
    <w:rsid w:val="003248DF"/>
    <w:rsid w:val="0032557A"/>
    <w:rsid w:val="003264A4"/>
    <w:rsid w:val="003322B4"/>
    <w:rsid w:val="00332302"/>
    <w:rsid w:val="00334CE4"/>
    <w:rsid w:val="003355C6"/>
    <w:rsid w:val="003366BA"/>
    <w:rsid w:val="003367BA"/>
    <w:rsid w:val="003402B6"/>
    <w:rsid w:val="00340A44"/>
    <w:rsid w:val="003502C8"/>
    <w:rsid w:val="00350E93"/>
    <w:rsid w:val="00352DD0"/>
    <w:rsid w:val="0035545C"/>
    <w:rsid w:val="0035581B"/>
    <w:rsid w:val="003559E6"/>
    <w:rsid w:val="00357BDD"/>
    <w:rsid w:val="00364913"/>
    <w:rsid w:val="0037036B"/>
    <w:rsid w:val="00374CD5"/>
    <w:rsid w:val="00380189"/>
    <w:rsid w:val="00382502"/>
    <w:rsid w:val="00384A6E"/>
    <w:rsid w:val="0039227E"/>
    <w:rsid w:val="0039240C"/>
    <w:rsid w:val="0039318A"/>
    <w:rsid w:val="00393E55"/>
    <w:rsid w:val="00396625"/>
    <w:rsid w:val="00397B3F"/>
    <w:rsid w:val="003A2F1B"/>
    <w:rsid w:val="003A5593"/>
    <w:rsid w:val="003A7358"/>
    <w:rsid w:val="003A7E2B"/>
    <w:rsid w:val="003B76A5"/>
    <w:rsid w:val="003C1CA1"/>
    <w:rsid w:val="003C1EF6"/>
    <w:rsid w:val="003C5F2A"/>
    <w:rsid w:val="003D0A75"/>
    <w:rsid w:val="003D133B"/>
    <w:rsid w:val="003D2D17"/>
    <w:rsid w:val="003D2D44"/>
    <w:rsid w:val="003D3F09"/>
    <w:rsid w:val="003E5E56"/>
    <w:rsid w:val="003F581D"/>
    <w:rsid w:val="003F5822"/>
    <w:rsid w:val="003F5E24"/>
    <w:rsid w:val="003F6D9E"/>
    <w:rsid w:val="00402954"/>
    <w:rsid w:val="00403A2B"/>
    <w:rsid w:val="00406FC8"/>
    <w:rsid w:val="0041473C"/>
    <w:rsid w:val="004230FE"/>
    <w:rsid w:val="00423EEE"/>
    <w:rsid w:val="00424BEB"/>
    <w:rsid w:val="004251D5"/>
    <w:rsid w:val="00427F28"/>
    <w:rsid w:val="00431ED8"/>
    <w:rsid w:val="00435754"/>
    <w:rsid w:val="004362AD"/>
    <w:rsid w:val="00441246"/>
    <w:rsid w:val="00442586"/>
    <w:rsid w:val="00442659"/>
    <w:rsid w:val="004429B2"/>
    <w:rsid w:val="004444EE"/>
    <w:rsid w:val="00446083"/>
    <w:rsid w:val="00447EF5"/>
    <w:rsid w:val="00450555"/>
    <w:rsid w:val="00451129"/>
    <w:rsid w:val="00453B18"/>
    <w:rsid w:val="00454C61"/>
    <w:rsid w:val="00454D61"/>
    <w:rsid w:val="0046065C"/>
    <w:rsid w:val="00460792"/>
    <w:rsid w:val="00461378"/>
    <w:rsid w:val="004623F1"/>
    <w:rsid w:val="00465C9A"/>
    <w:rsid w:val="00466103"/>
    <w:rsid w:val="00467D8E"/>
    <w:rsid w:val="004716A8"/>
    <w:rsid w:val="004720B8"/>
    <w:rsid w:val="00472D6D"/>
    <w:rsid w:val="00472F0E"/>
    <w:rsid w:val="004753AA"/>
    <w:rsid w:val="00480BAE"/>
    <w:rsid w:val="00485F08"/>
    <w:rsid w:val="00486D00"/>
    <w:rsid w:val="00495EDE"/>
    <w:rsid w:val="00496964"/>
    <w:rsid w:val="004A1A38"/>
    <w:rsid w:val="004A1A7D"/>
    <w:rsid w:val="004A1D48"/>
    <w:rsid w:val="004A1FF5"/>
    <w:rsid w:val="004A20F7"/>
    <w:rsid w:val="004A5C8B"/>
    <w:rsid w:val="004A7F07"/>
    <w:rsid w:val="004A7F65"/>
    <w:rsid w:val="004B522D"/>
    <w:rsid w:val="004B53F2"/>
    <w:rsid w:val="004B5513"/>
    <w:rsid w:val="004C336E"/>
    <w:rsid w:val="004C43CF"/>
    <w:rsid w:val="004C4611"/>
    <w:rsid w:val="004C48BC"/>
    <w:rsid w:val="004C50A5"/>
    <w:rsid w:val="004C6968"/>
    <w:rsid w:val="004D09E7"/>
    <w:rsid w:val="004D45CB"/>
    <w:rsid w:val="004D4F54"/>
    <w:rsid w:val="004D5D19"/>
    <w:rsid w:val="004E12E0"/>
    <w:rsid w:val="004E17C2"/>
    <w:rsid w:val="004E1923"/>
    <w:rsid w:val="004E1FE2"/>
    <w:rsid w:val="004E454E"/>
    <w:rsid w:val="004E4BEF"/>
    <w:rsid w:val="004E6E16"/>
    <w:rsid w:val="004F093B"/>
    <w:rsid w:val="004F1016"/>
    <w:rsid w:val="004F2796"/>
    <w:rsid w:val="004F2FE5"/>
    <w:rsid w:val="004F3A56"/>
    <w:rsid w:val="004F4D6B"/>
    <w:rsid w:val="0050059A"/>
    <w:rsid w:val="0050080C"/>
    <w:rsid w:val="00503759"/>
    <w:rsid w:val="005044DC"/>
    <w:rsid w:val="005047FB"/>
    <w:rsid w:val="00504C1E"/>
    <w:rsid w:val="00505D23"/>
    <w:rsid w:val="00506D65"/>
    <w:rsid w:val="00510F3A"/>
    <w:rsid w:val="00511753"/>
    <w:rsid w:val="00511CEC"/>
    <w:rsid w:val="00516E2E"/>
    <w:rsid w:val="00520EF1"/>
    <w:rsid w:val="005217AF"/>
    <w:rsid w:val="00524466"/>
    <w:rsid w:val="00524644"/>
    <w:rsid w:val="00524730"/>
    <w:rsid w:val="005256FC"/>
    <w:rsid w:val="0052770D"/>
    <w:rsid w:val="005319D0"/>
    <w:rsid w:val="00534CB1"/>
    <w:rsid w:val="0053675E"/>
    <w:rsid w:val="0053779F"/>
    <w:rsid w:val="005378C4"/>
    <w:rsid w:val="005403DA"/>
    <w:rsid w:val="005413CC"/>
    <w:rsid w:val="00546734"/>
    <w:rsid w:val="00552E5E"/>
    <w:rsid w:val="005547F8"/>
    <w:rsid w:val="00555A27"/>
    <w:rsid w:val="00556311"/>
    <w:rsid w:val="00556332"/>
    <w:rsid w:val="00560290"/>
    <w:rsid w:val="0056404F"/>
    <w:rsid w:val="00565845"/>
    <w:rsid w:val="005667C5"/>
    <w:rsid w:val="0057350D"/>
    <w:rsid w:val="005749DA"/>
    <w:rsid w:val="005777B6"/>
    <w:rsid w:val="005802A6"/>
    <w:rsid w:val="00586034"/>
    <w:rsid w:val="00591A5F"/>
    <w:rsid w:val="00593373"/>
    <w:rsid w:val="00595FF5"/>
    <w:rsid w:val="005A2C64"/>
    <w:rsid w:val="005A7EEF"/>
    <w:rsid w:val="005B1787"/>
    <w:rsid w:val="005B7D42"/>
    <w:rsid w:val="005C02AA"/>
    <w:rsid w:val="005C1EC0"/>
    <w:rsid w:val="005C3212"/>
    <w:rsid w:val="005C3625"/>
    <w:rsid w:val="005C5A26"/>
    <w:rsid w:val="005C7615"/>
    <w:rsid w:val="005C7FEA"/>
    <w:rsid w:val="005D04F9"/>
    <w:rsid w:val="005D28BE"/>
    <w:rsid w:val="005D3802"/>
    <w:rsid w:val="005D6E2C"/>
    <w:rsid w:val="005E0BB7"/>
    <w:rsid w:val="005E6B8D"/>
    <w:rsid w:val="005F2775"/>
    <w:rsid w:val="005F3C53"/>
    <w:rsid w:val="005F5262"/>
    <w:rsid w:val="005F6B94"/>
    <w:rsid w:val="00602C09"/>
    <w:rsid w:val="0060418D"/>
    <w:rsid w:val="00605671"/>
    <w:rsid w:val="006075C4"/>
    <w:rsid w:val="00611FA4"/>
    <w:rsid w:val="00612ABD"/>
    <w:rsid w:val="00613375"/>
    <w:rsid w:val="0062113A"/>
    <w:rsid w:val="00625B92"/>
    <w:rsid w:val="00630CAE"/>
    <w:rsid w:val="00640697"/>
    <w:rsid w:val="00640E76"/>
    <w:rsid w:val="00646333"/>
    <w:rsid w:val="0064674D"/>
    <w:rsid w:val="00646C29"/>
    <w:rsid w:val="00647BDF"/>
    <w:rsid w:val="00647F5C"/>
    <w:rsid w:val="0065067B"/>
    <w:rsid w:val="006506A4"/>
    <w:rsid w:val="00651186"/>
    <w:rsid w:val="006629B9"/>
    <w:rsid w:val="00662AD7"/>
    <w:rsid w:val="00662CCF"/>
    <w:rsid w:val="00662D8E"/>
    <w:rsid w:val="0066322F"/>
    <w:rsid w:val="00665F62"/>
    <w:rsid w:val="006668D6"/>
    <w:rsid w:val="00667BDB"/>
    <w:rsid w:val="00672F05"/>
    <w:rsid w:val="00673AF2"/>
    <w:rsid w:val="00675952"/>
    <w:rsid w:val="0068220E"/>
    <w:rsid w:val="006828A4"/>
    <w:rsid w:val="00683CA6"/>
    <w:rsid w:val="0068454F"/>
    <w:rsid w:val="006862F5"/>
    <w:rsid w:val="006869A1"/>
    <w:rsid w:val="00687A78"/>
    <w:rsid w:val="00690799"/>
    <w:rsid w:val="00691B18"/>
    <w:rsid w:val="00693570"/>
    <w:rsid w:val="00694489"/>
    <w:rsid w:val="006A2D1B"/>
    <w:rsid w:val="006A673B"/>
    <w:rsid w:val="006B4941"/>
    <w:rsid w:val="006B4FA9"/>
    <w:rsid w:val="006B5014"/>
    <w:rsid w:val="006C0962"/>
    <w:rsid w:val="006C0BE4"/>
    <w:rsid w:val="006C298A"/>
    <w:rsid w:val="006C3910"/>
    <w:rsid w:val="006C3C5E"/>
    <w:rsid w:val="006C3DD6"/>
    <w:rsid w:val="006D1188"/>
    <w:rsid w:val="006D17DD"/>
    <w:rsid w:val="006D7C97"/>
    <w:rsid w:val="006E0CC8"/>
    <w:rsid w:val="006E3DF5"/>
    <w:rsid w:val="006E6035"/>
    <w:rsid w:val="006F0D65"/>
    <w:rsid w:val="006F1331"/>
    <w:rsid w:val="006F236F"/>
    <w:rsid w:val="006F4C4D"/>
    <w:rsid w:val="006F5D48"/>
    <w:rsid w:val="006F7284"/>
    <w:rsid w:val="0070682D"/>
    <w:rsid w:val="00706FBC"/>
    <w:rsid w:val="00712224"/>
    <w:rsid w:val="00712E83"/>
    <w:rsid w:val="00713125"/>
    <w:rsid w:val="007167A5"/>
    <w:rsid w:val="00716B37"/>
    <w:rsid w:val="00717E3D"/>
    <w:rsid w:val="00720808"/>
    <w:rsid w:val="00720BA0"/>
    <w:rsid w:val="007232FF"/>
    <w:rsid w:val="0072749B"/>
    <w:rsid w:val="0073012C"/>
    <w:rsid w:val="00740060"/>
    <w:rsid w:val="00740413"/>
    <w:rsid w:val="00741832"/>
    <w:rsid w:val="0074265F"/>
    <w:rsid w:val="0074370B"/>
    <w:rsid w:val="00743FCE"/>
    <w:rsid w:val="00747363"/>
    <w:rsid w:val="00754057"/>
    <w:rsid w:val="007545F1"/>
    <w:rsid w:val="00755D34"/>
    <w:rsid w:val="00757B37"/>
    <w:rsid w:val="00762A18"/>
    <w:rsid w:val="00762C9C"/>
    <w:rsid w:val="007630E0"/>
    <w:rsid w:val="00764A05"/>
    <w:rsid w:val="00767103"/>
    <w:rsid w:val="00770F61"/>
    <w:rsid w:val="00772C57"/>
    <w:rsid w:val="0077621F"/>
    <w:rsid w:val="00777F21"/>
    <w:rsid w:val="00784F8C"/>
    <w:rsid w:val="007957D9"/>
    <w:rsid w:val="007965A5"/>
    <w:rsid w:val="00797BB7"/>
    <w:rsid w:val="007A1FA9"/>
    <w:rsid w:val="007A59C0"/>
    <w:rsid w:val="007A5EAE"/>
    <w:rsid w:val="007B00F5"/>
    <w:rsid w:val="007B347E"/>
    <w:rsid w:val="007C0F0E"/>
    <w:rsid w:val="007C34BF"/>
    <w:rsid w:val="007C3B0F"/>
    <w:rsid w:val="007C5C73"/>
    <w:rsid w:val="007C6751"/>
    <w:rsid w:val="007C6B15"/>
    <w:rsid w:val="007C7234"/>
    <w:rsid w:val="007C74D2"/>
    <w:rsid w:val="007D096C"/>
    <w:rsid w:val="007D282B"/>
    <w:rsid w:val="007D563B"/>
    <w:rsid w:val="007D5740"/>
    <w:rsid w:val="007E1AF3"/>
    <w:rsid w:val="007E21E6"/>
    <w:rsid w:val="007E6396"/>
    <w:rsid w:val="007E64C8"/>
    <w:rsid w:val="007F092A"/>
    <w:rsid w:val="007F1523"/>
    <w:rsid w:val="007F1EA2"/>
    <w:rsid w:val="007F23FD"/>
    <w:rsid w:val="007F6E3B"/>
    <w:rsid w:val="00803630"/>
    <w:rsid w:val="00803CE7"/>
    <w:rsid w:val="0080465E"/>
    <w:rsid w:val="0080571C"/>
    <w:rsid w:val="00807611"/>
    <w:rsid w:val="00811C32"/>
    <w:rsid w:val="0081417C"/>
    <w:rsid w:val="00814A69"/>
    <w:rsid w:val="00814E7B"/>
    <w:rsid w:val="00815D7A"/>
    <w:rsid w:val="00817D65"/>
    <w:rsid w:val="00820141"/>
    <w:rsid w:val="0082177A"/>
    <w:rsid w:val="008222CB"/>
    <w:rsid w:val="00824505"/>
    <w:rsid w:val="0082451A"/>
    <w:rsid w:val="0082593E"/>
    <w:rsid w:val="0082681F"/>
    <w:rsid w:val="00826857"/>
    <w:rsid w:val="0083112B"/>
    <w:rsid w:val="00833A65"/>
    <w:rsid w:val="008361E4"/>
    <w:rsid w:val="008414A6"/>
    <w:rsid w:val="00845383"/>
    <w:rsid w:val="00846D5F"/>
    <w:rsid w:val="008478DF"/>
    <w:rsid w:val="00852D09"/>
    <w:rsid w:val="0085435C"/>
    <w:rsid w:val="008614D4"/>
    <w:rsid w:val="008625C9"/>
    <w:rsid w:val="00863154"/>
    <w:rsid w:val="00863ADC"/>
    <w:rsid w:val="00863D83"/>
    <w:rsid w:val="00864367"/>
    <w:rsid w:val="00866E3D"/>
    <w:rsid w:val="00866F2E"/>
    <w:rsid w:val="008675E3"/>
    <w:rsid w:val="00867DE6"/>
    <w:rsid w:val="00871BF7"/>
    <w:rsid w:val="00872F77"/>
    <w:rsid w:val="00873A46"/>
    <w:rsid w:val="0087540E"/>
    <w:rsid w:val="008805CA"/>
    <w:rsid w:val="00884F7E"/>
    <w:rsid w:val="008925FE"/>
    <w:rsid w:val="00893CC8"/>
    <w:rsid w:val="00895610"/>
    <w:rsid w:val="008A1A12"/>
    <w:rsid w:val="008A1C49"/>
    <w:rsid w:val="008A3BAA"/>
    <w:rsid w:val="008A5F56"/>
    <w:rsid w:val="008A6B8B"/>
    <w:rsid w:val="008B198F"/>
    <w:rsid w:val="008B1C67"/>
    <w:rsid w:val="008B444A"/>
    <w:rsid w:val="008B5B2B"/>
    <w:rsid w:val="008B7A63"/>
    <w:rsid w:val="008C060E"/>
    <w:rsid w:val="008C1FAF"/>
    <w:rsid w:val="008C3BD9"/>
    <w:rsid w:val="008C6382"/>
    <w:rsid w:val="008C66D8"/>
    <w:rsid w:val="008C69E4"/>
    <w:rsid w:val="008D4FC3"/>
    <w:rsid w:val="008E2BB8"/>
    <w:rsid w:val="008E46FA"/>
    <w:rsid w:val="008E505B"/>
    <w:rsid w:val="008E7127"/>
    <w:rsid w:val="008F44F7"/>
    <w:rsid w:val="008F7053"/>
    <w:rsid w:val="009017C8"/>
    <w:rsid w:val="009047B5"/>
    <w:rsid w:val="00910096"/>
    <w:rsid w:val="00917C0D"/>
    <w:rsid w:val="0092067E"/>
    <w:rsid w:val="009244E2"/>
    <w:rsid w:val="00927CB0"/>
    <w:rsid w:val="00931A4C"/>
    <w:rsid w:val="009324C2"/>
    <w:rsid w:val="0093363B"/>
    <w:rsid w:val="0093434A"/>
    <w:rsid w:val="009374D8"/>
    <w:rsid w:val="00943D1B"/>
    <w:rsid w:val="00945D1D"/>
    <w:rsid w:val="009514F8"/>
    <w:rsid w:val="009531A2"/>
    <w:rsid w:val="009541A7"/>
    <w:rsid w:val="009541E5"/>
    <w:rsid w:val="00963257"/>
    <w:rsid w:val="00964C72"/>
    <w:rsid w:val="00965BA5"/>
    <w:rsid w:val="009671E9"/>
    <w:rsid w:val="00972E51"/>
    <w:rsid w:val="00975592"/>
    <w:rsid w:val="009774BF"/>
    <w:rsid w:val="00981D8E"/>
    <w:rsid w:val="00982B29"/>
    <w:rsid w:val="0098396B"/>
    <w:rsid w:val="00991851"/>
    <w:rsid w:val="00994E96"/>
    <w:rsid w:val="009A456F"/>
    <w:rsid w:val="009A70AB"/>
    <w:rsid w:val="009B0767"/>
    <w:rsid w:val="009B2222"/>
    <w:rsid w:val="009B29A9"/>
    <w:rsid w:val="009B348C"/>
    <w:rsid w:val="009B3A94"/>
    <w:rsid w:val="009B4CCC"/>
    <w:rsid w:val="009B5037"/>
    <w:rsid w:val="009C05F4"/>
    <w:rsid w:val="009C2FAD"/>
    <w:rsid w:val="009C3F62"/>
    <w:rsid w:val="009C4390"/>
    <w:rsid w:val="009C58C3"/>
    <w:rsid w:val="009C73D2"/>
    <w:rsid w:val="009C7BF3"/>
    <w:rsid w:val="009D18B5"/>
    <w:rsid w:val="009D281B"/>
    <w:rsid w:val="009D3EA3"/>
    <w:rsid w:val="009E035F"/>
    <w:rsid w:val="009E20BA"/>
    <w:rsid w:val="009E45D8"/>
    <w:rsid w:val="009E6862"/>
    <w:rsid w:val="009F1033"/>
    <w:rsid w:val="009F188D"/>
    <w:rsid w:val="009F283C"/>
    <w:rsid w:val="009F4070"/>
    <w:rsid w:val="009F4688"/>
    <w:rsid w:val="009F4F84"/>
    <w:rsid w:val="009F5760"/>
    <w:rsid w:val="009F64D6"/>
    <w:rsid w:val="009F6750"/>
    <w:rsid w:val="00A0092D"/>
    <w:rsid w:val="00A04872"/>
    <w:rsid w:val="00A04C61"/>
    <w:rsid w:val="00A15015"/>
    <w:rsid w:val="00A15B62"/>
    <w:rsid w:val="00A1796F"/>
    <w:rsid w:val="00A21570"/>
    <w:rsid w:val="00A21611"/>
    <w:rsid w:val="00A24714"/>
    <w:rsid w:val="00A24C97"/>
    <w:rsid w:val="00A267C2"/>
    <w:rsid w:val="00A272DA"/>
    <w:rsid w:val="00A273DF"/>
    <w:rsid w:val="00A307CF"/>
    <w:rsid w:val="00A32230"/>
    <w:rsid w:val="00A34005"/>
    <w:rsid w:val="00A363F1"/>
    <w:rsid w:val="00A419EC"/>
    <w:rsid w:val="00A42DB4"/>
    <w:rsid w:val="00A500D3"/>
    <w:rsid w:val="00A52082"/>
    <w:rsid w:val="00A54E66"/>
    <w:rsid w:val="00A56356"/>
    <w:rsid w:val="00A57543"/>
    <w:rsid w:val="00A6108A"/>
    <w:rsid w:val="00A66317"/>
    <w:rsid w:val="00A6685D"/>
    <w:rsid w:val="00A66A28"/>
    <w:rsid w:val="00A75566"/>
    <w:rsid w:val="00A77FE6"/>
    <w:rsid w:val="00A815F9"/>
    <w:rsid w:val="00A819F1"/>
    <w:rsid w:val="00A821AF"/>
    <w:rsid w:val="00A84C03"/>
    <w:rsid w:val="00A9010C"/>
    <w:rsid w:val="00A92457"/>
    <w:rsid w:val="00A9694E"/>
    <w:rsid w:val="00AA1EA6"/>
    <w:rsid w:val="00AA4274"/>
    <w:rsid w:val="00AA5538"/>
    <w:rsid w:val="00AA59C6"/>
    <w:rsid w:val="00AA61C8"/>
    <w:rsid w:val="00AA6298"/>
    <w:rsid w:val="00AA725E"/>
    <w:rsid w:val="00AA7711"/>
    <w:rsid w:val="00AA7BF8"/>
    <w:rsid w:val="00AB053B"/>
    <w:rsid w:val="00AB24E7"/>
    <w:rsid w:val="00AB3240"/>
    <w:rsid w:val="00AB370C"/>
    <w:rsid w:val="00AB3718"/>
    <w:rsid w:val="00AB403C"/>
    <w:rsid w:val="00AB6C07"/>
    <w:rsid w:val="00AC07DA"/>
    <w:rsid w:val="00AC52D3"/>
    <w:rsid w:val="00AC6B12"/>
    <w:rsid w:val="00AC7BE9"/>
    <w:rsid w:val="00AD05B7"/>
    <w:rsid w:val="00AD0979"/>
    <w:rsid w:val="00AD11F2"/>
    <w:rsid w:val="00AD51E4"/>
    <w:rsid w:val="00AD5626"/>
    <w:rsid w:val="00AD5ECD"/>
    <w:rsid w:val="00AD64C6"/>
    <w:rsid w:val="00AE035C"/>
    <w:rsid w:val="00AE436C"/>
    <w:rsid w:val="00AE5DF3"/>
    <w:rsid w:val="00AF3DBE"/>
    <w:rsid w:val="00AF47F7"/>
    <w:rsid w:val="00AF7E4C"/>
    <w:rsid w:val="00AF7F12"/>
    <w:rsid w:val="00B02640"/>
    <w:rsid w:val="00B05D07"/>
    <w:rsid w:val="00B07BE6"/>
    <w:rsid w:val="00B10BD1"/>
    <w:rsid w:val="00B10C23"/>
    <w:rsid w:val="00B110C8"/>
    <w:rsid w:val="00B11C46"/>
    <w:rsid w:val="00B13B39"/>
    <w:rsid w:val="00B13EE5"/>
    <w:rsid w:val="00B1673E"/>
    <w:rsid w:val="00B20723"/>
    <w:rsid w:val="00B2190F"/>
    <w:rsid w:val="00B2269C"/>
    <w:rsid w:val="00B2401E"/>
    <w:rsid w:val="00B26645"/>
    <w:rsid w:val="00B27A97"/>
    <w:rsid w:val="00B27AEF"/>
    <w:rsid w:val="00B31C28"/>
    <w:rsid w:val="00B34696"/>
    <w:rsid w:val="00B35FF4"/>
    <w:rsid w:val="00B44695"/>
    <w:rsid w:val="00B45FC1"/>
    <w:rsid w:val="00B466C1"/>
    <w:rsid w:val="00B52422"/>
    <w:rsid w:val="00B53123"/>
    <w:rsid w:val="00B6082E"/>
    <w:rsid w:val="00B66576"/>
    <w:rsid w:val="00B66FB0"/>
    <w:rsid w:val="00B677FA"/>
    <w:rsid w:val="00B70E89"/>
    <w:rsid w:val="00B71410"/>
    <w:rsid w:val="00B724CA"/>
    <w:rsid w:val="00B77254"/>
    <w:rsid w:val="00B77320"/>
    <w:rsid w:val="00B85DAF"/>
    <w:rsid w:val="00B872DD"/>
    <w:rsid w:val="00BA60EF"/>
    <w:rsid w:val="00BA72B0"/>
    <w:rsid w:val="00BA77A0"/>
    <w:rsid w:val="00BB3BEE"/>
    <w:rsid w:val="00BB6537"/>
    <w:rsid w:val="00BB771C"/>
    <w:rsid w:val="00BB7D29"/>
    <w:rsid w:val="00BC2549"/>
    <w:rsid w:val="00BC2C7F"/>
    <w:rsid w:val="00BC64B1"/>
    <w:rsid w:val="00BC77A5"/>
    <w:rsid w:val="00BD04A5"/>
    <w:rsid w:val="00BD460F"/>
    <w:rsid w:val="00BD5AE4"/>
    <w:rsid w:val="00BD799B"/>
    <w:rsid w:val="00BE0714"/>
    <w:rsid w:val="00BF0FB9"/>
    <w:rsid w:val="00BF21F5"/>
    <w:rsid w:val="00BF61E1"/>
    <w:rsid w:val="00BF7BC1"/>
    <w:rsid w:val="00C026D0"/>
    <w:rsid w:val="00C0414F"/>
    <w:rsid w:val="00C07B30"/>
    <w:rsid w:val="00C108E3"/>
    <w:rsid w:val="00C16484"/>
    <w:rsid w:val="00C24882"/>
    <w:rsid w:val="00C249AA"/>
    <w:rsid w:val="00C26A65"/>
    <w:rsid w:val="00C26CFF"/>
    <w:rsid w:val="00C26F81"/>
    <w:rsid w:val="00C32D9B"/>
    <w:rsid w:val="00C350F8"/>
    <w:rsid w:val="00C37B1B"/>
    <w:rsid w:val="00C4240C"/>
    <w:rsid w:val="00C463E7"/>
    <w:rsid w:val="00C46D63"/>
    <w:rsid w:val="00C474EF"/>
    <w:rsid w:val="00C47D2D"/>
    <w:rsid w:val="00C55064"/>
    <w:rsid w:val="00C5779F"/>
    <w:rsid w:val="00C61E75"/>
    <w:rsid w:val="00C62F05"/>
    <w:rsid w:val="00C6344C"/>
    <w:rsid w:val="00C66783"/>
    <w:rsid w:val="00C66FE0"/>
    <w:rsid w:val="00C67138"/>
    <w:rsid w:val="00C67E99"/>
    <w:rsid w:val="00C704CF"/>
    <w:rsid w:val="00C77FB8"/>
    <w:rsid w:val="00C834E6"/>
    <w:rsid w:val="00C839A8"/>
    <w:rsid w:val="00C85943"/>
    <w:rsid w:val="00C86E9F"/>
    <w:rsid w:val="00C909DA"/>
    <w:rsid w:val="00C948F8"/>
    <w:rsid w:val="00C96F08"/>
    <w:rsid w:val="00CA5541"/>
    <w:rsid w:val="00CA5BE2"/>
    <w:rsid w:val="00CB2D49"/>
    <w:rsid w:val="00CB36D6"/>
    <w:rsid w:val="00CB4D4C"/>
    <w:rsid w:val="00CB4FA7"/>
    <w:rsid w:val="00CB5D08"/>
    <w:rsid w:val="00CB6A8D"/>
    <w:rsid w:val="00CB7D20"/>
    <w:rsid w:val="00CC079C"/>
    <w:rsid w:val="00CC2554"/>
    <w:rsid w:val="00CC504B"/>
    <w:rsid w:val="00CC6453"/>
    <w:rsid w:val="00CC66D6"/>
    <w:rsid w:val="00CC6D31"/>
    <w:rsid w:val="00CD37B5"/>
    <w:rsid w:val="00CD6621"/>
    <w:rsid w:val="00CD6F9A"/>
    <w:rsid w:val="00CE5A66"/>
    <w:rsid w:val="00CF11F7"/>
    <w:rsid w:val="00CF188F"/>
    <w:rsid w:val="00CF5367"/>
    <w:rsid w:val="00CF54B0"/>
    <w:rsid w:val="00CF7A92"/>
    <w:rsid w:val="00D010C3"/>
    <w:rsid w:val="00D05A60"/>
    <w:rsid w:val="00D05D22"/>
    <w:rsid w:val="00D10DDA"/>
    <w:rsid w:val="00D11BEC"/>
    <w:rsid w:val="00D1499B"/>
    <w:rsid w:val="00D16900"/>
    <w:rsid w:val="00D2019D"/>
    <w:rsid w:val="00D2265E"/>
    <w:rsid w:val="00D23E4C"/>
    <w:rsid w:val="00D26C86"/>
    <w:rsid w:val="00D27D6A"/>
    <w:rsid w:val="00D3111C"/>
    <w:rsid w:val="00D34C49"/>
    <w:rsid w:val="00D35B71"/>
    <w:rsid w:val="00D40574"/>
    <w:rsid w:val="00D406A0"/>
    <w:rsid w:val="00D4240C"/>
    <w:rsid w:val="00D45605"/>
    <w:rsid w:val="00D6064A"/>
    <w:rsid w:val="00D63F9D"/>
    <w:rsid w:val="00D65E29"/>
    <w:rsid w:val="00D73CE4"/>
    <w:rsid w:val="00D73F61"/>
    <w:rsid w:val="00D75CD7"/>
    <w:rsid w:val="00D80D06"/>
    <w:rsid w:val="00D86DE6"/>
    <w:rsid w:val="00D86EC8"/>
    <w:rsid w:val="00D95252"/>
    <w:rsid w:val="00DA0ABE"/>
    <w:rsid w:val="00DA0FE1"/>
    <w:rsid w:val="00DA18B3"/>
    <w:rsid w:val="00DA3368"/>
    <w:rsid w:val="00DA4E6F"/>
    <w:rsid w:val="00DB0D0B"/>
    <w:rsid w:val="00DB29DA"/>
    <w:rsid w:val="00DC1ECA"/>
    <w:rsid w:val="00DC63A4"/>
    <w:rsid w:val="00DC67CE"/>
    <w:rsid w:val="00DC6FD5"/>
    <w:rsid w:val="00DC78DF"/>
    <w:rsid w:val="00DD1A82"/>
    <w:rsid w:val="00DD275E"/>
    <w:rsid w:val="00DD2873"/>
    <w:rsid w:val="00DD68A9"/>
    <w:rsid w:val="00DD6C0D"/>
    <w:rsid w:val="00DE0E9D"/>
    <w:rsid w:val="00DE2236"/>
    <w:rsid w:val="00DE284D"/>
    <w:rsid w:val="00DE3EAC"/>
    <w:rsid w:val="00DE5E07"/>
    <w:rsid w:val="00DE67FB"/>
    <w:rsid w:val="00DE69B9"/>
    <w:rsid w:val="00DE72C6"/>
    <w:rsid w:val="00DF1CD1"/>
    <w:rsid w:val="00DF4561"/>
    <w:rsid w:val="00DF5161"/>
    <w:rsid w:val="00DF6A6C"/>
    <w:rsid w:val="00DF7395"/>
    <w:rsid w:val="00DF73EE"/>
    <w:rsid w:val="00E02BF4"/>
    <w:rsid w:val="00E0308D"/>
    <w:rsid w:val="00E03413"/>
    <w:rsid w:val="00E066EF"/>
    <w:rsid w:val="00E067EF"/>
    <w:rsid w:val="00E123D8"/>
    <w:rsid w:val="00E1662D"/>
    <w:rsid w:val="00E2310A"/>
    <w:rsid w:val="00E237A3"/>
    <w:rsid w:val="00E2457F"/>
    <w:rsid w:val="00E26BD5"/>
    <w:rsid w:val="00E27CA2"/>
    <w:rsid w:val="00E307E9"/>
    <w:rsid w:val="00E321FE"/>
    <w:rsid w:val="00E34A90"/>
    <w:rsid w:val="00E35901"/>
    <w:rsid w:val="00E36CBA"/>
    <w:rsid w:val="00E42355"/>
    <w:rsid w:val="00E429C8"/>
    <w:rsid w:val="00E43F97"/>
    <w:rsid w:val="00E44745"/>
    <w:rsid w:val="00E457BA"/>
    <w:rsid w:val="00E45934"/>
    <w:rsid w:val="00E47355"/>
    <w:rsid w:val="00E55FD8"/>
    <w:rsid w:val="00E5615A"/>
    <w:rsid w:val="00E5688E"/>
    <w:rsid w:val="00E62BD7"/>
    <w:rsid w:val="00E62FAE"/>
    <w:rsid w:val="00E6331A"/>
    <w:rsid w:val="00E636F8"/>
    <w:rsid w:val="00E66332"/>
    <w:rsid w:val="00E717F7"/>
    <w:rsid w:val="00E74324"/>
    <w:rsid w:val="00E75AB3"/>
    <w:rsid w:val="00E772AE"/>
    <w:rsid w:val="00E804FA"/>
    <w:rsid w:val="00E8239C"/>
    <w:rsid w:val="00E8714B"/>
    <w:rsid w:val="00E906B2"/>
    <w:rsid w:val="00E91CAA"/>
    <w:rsid w:val="00E92ABB"/>
    <w:rsid w:val="00E950A3"/>
    <w:rsid w:val="00E95E1F"/>
    <w:rsid w:val="00E974BD"/>
    <w:rsid w:val="00EA1BFE"/>
    <w:rsid w:val="00EA2FBC"/>
    <w:rsid w:val="00EA378B"/>
    <w:rsid w:val="00EA5B66"/>
    <w:rsid w:val="00EB1EAD"/>
    <w:rsid w:val="00EB53E2"/>
    <w:rsid w:val="00EB615A"/>
    <w:rsid w:val="00EB7394"/>
    <w:rsid w:val="00EC6542"/>
    <w:rsid w:val="00ED243C"/>
    <w:rsid w:val="00ED2EAD"/>
    <w:rsid w:val="00ED4EB0"/>
    <w:rsid w:val="00ED7C4C"/>
    <w:rsid w:val="00EE08E4"/>
    <w:rsid w:val="00EE09AE"/>
    <w:rsid w:val="00EE1735"/>
    <w:rsid w:val="00EE2AB7"/>
    <w:rsid w:val="00EE2E7E"/>
    <w:rsid w:val="00EE3B9F"/>
    <w:rsid w:val="00EE3E93"/>
    <w:rsid w:val="00EF09BA"/>
    <w:rsid w:val="00EF2C2D"/>
    <w:rsid w:val="00EF5A1B"/>
    <w:rsid w:val="00EF6518"/>
    <w:rsid w:val="00EF6BCE"/>
    <w:rsid w:val="00F02A9E"/>
    <w:rsid w:val="00F0395C"/>
    <w:rsid w:val="00F0525E"/>
    <w:rsid w:val="00F13A86"/>
    <w:rsid w:val="00F153AF"/>
    <w:rsid w:val="00F1563D"/>
    <w:rsid w:val="00F17665"/>
    <w:rsid w:val="00F2211A"/>
    <w:rsid w:val="00F23D4C"/>
    <w:rsid w:val="00F25F74"/>
    <w:rsid w:val="00F30D86"/>
    <w:rsid w:val="00F36180"/>
    <w:rsid w:val="00F36E1B"/>
    <w:rsid w:val="00F41927"/>
    <w:rsid w:val="00F41E90"/>
    <w:rsid w:val="00F41F72"/>
    <w:rsid w:val="00F428C2"/>
    <w:rsid w:val="00F44EC0"/>
    <w:rsid w:val="00F45470"/>
    <w:rsid w:val="00F45B17"/>
    <w:rsid w:val="00F475CC"/>
    <w:rsid w:val="00F5011A"/>
    <w:rsid w:val="00F504D1"/>
    <w:rsid w:val="00F508B3"/>
    <w:rsid w:val="00F54615"/>
    <w:rsid w:val="00F55CCD"/>
    <w:rsid w:val="00F56A8D"/>
    <w:rsid w:val="00F576FD"/>
    <w:rsid w:val="00F630FA"/>
    <w:rsid w:val="00F660D4"/>
    <w:rsid w:val="00F71C13"/>
    <w:rsid w:val="00F75A26"/>
    <w:rsid w:val="00F75D3B"/>
    <w:rsid w:val="00F7714A"/>
    <w:rsid w:val="00F85631"/>
    <w:rsid w:val="00F858BC"/>
    <w:rsid w:val="00F9358E"/>
    <w:rsid w:val="00F94361"/>
    <w:rsid w:val="00F950DE"/>
    <w:rsid w:val="00F9589A"/>
    <w:rsid w:val="00F974B4"/>
    <w:rsid w:val="00FA320F"/>
    <w:rsid w:val="00FA6C3D"/>
    <w:rsid w:val="00FA6C9D"/>
    <w:rsid w:val="00FB1DE8"/>
    <w:rsid w:val="00FB2347"/>
    <w:rsid w:val="00FB6BA2"/>
    <w:rsid w:val="00FC19F0"/>
    <w:rsid w:val="00FC5C81"/>
    <w:rsid w:val="00FC6333"/>
    <w:rsid w:val="00FD14D9"/>
    <w:rsid w:val="00FD4773"/>
    <w:rsid w:val="00FD4DBF"/>
    <w:rsid w:val="00FD6D89"/>
    <w:rsid w:val="00FD7780"/>
    <w:rsid w:val="00FE402E"/>
    <w:rsid w:val="00FF055A"/>
    <w:rsid w:val="00FF1608"/>
    <w:rsid w:val="00FF247C"/>
    <w:rsid w:val="00FF4A1D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AFA65C-3852-4C69-A37F-A2E0ABE8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2BE"/>
    <w:pPr>
      <w:autoSpaceDE w:val="0"/>
      <w:autoSpaceDN w:val="0"/>
    </w:pPr>
    <w:rPr>
      <w:sz w:val="26"/>
      <w:szCs w:val="26"/>
    </w:rPr>
  </w:style>
  <w:style w:type="character" w:default="1" w:styleId="Domylnaczcionkaakapitu">
    <w:name w:val="Default Paragraph Font"/>
    <w:aliases w:val=" Znak Znak6"/>
    <w:link w:val="1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6"/>
      <w:szCs w:val="26"/>
    </w:rPr>
  </w:style>
  <w:style w:type="paragraph" w:styleId="NormalnyWeb">
    <w:name w:val="Normal (Web)"/>
    <w:basedOn w:val="Normalny"/>
    <w:uiPriority w:val="99"/>
    <w:rsid w:val="004F1016"/>
    <w:rPr>
      <w:sz w:val="24"/>
      <w:szCs w:val="24"/>
    </w:rPr>
  </w:style>
  <w:style w:type="character" w:styleId="Hipercze">
    <w:name w:val="Hyperlink"/>
    <w:uiPriority w:val="99"/>
    <w:rsid w:val="004F1016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ED243C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26C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D26C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cs="Times New Roman"/>
      <w:sz w:val="26"/>
      <w:szCs w:val="26"/>
    </w:rPr>
  </w:style>
  <w:style w:type="character" w:styleId="Numerstrony">
    <w:name w:val="page number"/>
    <w:uiPriority w:val="99"/>
    <w:rsid w:val="00D26C86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AD64C6"/>
    <w:pPr>
      <w:spacing w:after="120"/>
      <w:ind w:left="283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6"/>
      <w:szCs w:val="26"/>
    </w:rPr>
  </w:style>
  <w:style w:type="paragraph" w:customStyle="1" w:styleId="HTML-wstpniesformatowany1">
    <w:name w:val="HTML - wstępnie sformatowany1"/>
    <w:basedOn w:val="Normalny"/>
    <w:uiPriority w:val="99"/>
    <w:rsid w:val="00933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192" w:lineRule="atLeast"/>
    </w:pPr>
    <w:rPr>
      <w:rFonts w:ascii="Courier New" w:hAnsi="Courier New" w:cs="Courier New"/>
      <w:spacing w:val="-10"/>
      <w:sz w:val="20"/>
      <w:szCs w:val="20"/>
    </w:rPr>
  </w:style>
  <w:style w:type="paragraph" w:styleId="Tekstprzypisukocowego">
    <w:name w:val="endnote text"/>
    <w:basedOn w:val="Normalny"/>
    <w:semiHidden/>
    <w:rsid w:val="00306B74"/>
    <w:rPr>
      <w:sz w:val="20"/>
      <w:szCs w:val="20"/>
    </w:rPr>
  </w:style>
  <w:style w:type="character" w:styleId="Odwoanieprzypisukocowego">
    <w:name w:val="endnote reference"/>
    <w:semiHidden/>
    <w:rsid w:val="00306B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6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06B2"/>
    <w:rPr>
      <w:rFonts w:ascii="Tahoma" w:hAnsi="Tahoma" w:cs="Tahoma"/>
      <w:sz w:val="16"/>
      <w:szCs w:val="16"/>
    </w:rPr>
  </w:style>
  <w:style w:type="paragraph" w:customStyle="1" w:styleId="1">
    <w:name w:val="1"/>
    <w:basedOn w:val="Normalny"/>
    <w:link w:val="Domylnaczcionkaakapitu"/>
    <w:rsid w:val="00472F0E"/>
    <w:pPr>
      <w:autoSpaceDE/>
      <w:autoSpaceDN/>
    </w:pPr>
    <w:rPr>
      <w:sz w:val="24"/>
      <w:szCs w:val="24"/>
    </w:rPr>
  </w:style>
  <w:style w:type="paragraph" w:customStyle="1" w:styleId="Domynie">
    <w:name w:val="Domy徑nie"/>
    <w:rsid w:val="004E6E16"/>
    <w:pPr>
      <w:widowControl w:val="0"/>
      <w:autoSpaceDE w:val="0"/>
      <w:autoSpaceDN w:val="0"/>
      <w:adjustRightInd w:val="0"/>
    </w:pPr>
    <w:rPr>
      <w:rFonts w:hAnsi="Lucida Sans Unicode"/>
      <w:kern w:val="1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5BA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65BA5"/>
    <w:rPr>
      <w:sz w:val="26"/>
      <w:szCs w:val="26"/>
    </w:rPr>
  </w:style>
  <w:style w:type="character" w:styleId="Odwoaniedokomentarza">
    <w:name w:val="annotation reference"/>
    <w:uiPriority w:val="99"/>
    <w:semiHidden/>
    <w:unhideWhenUsed/>
    <w:rsid w:val="00C55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0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06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06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5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54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947">
      <w:marLeft w:val="0"/>
      <w:marRight w:val="0"/>
      <w:marTop w:val="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2945">
                  <w:marLeft w:val="20"/>
                  <w:marRight w:val="0"/>
                  <w:marTop w:val="0"/>
                  <w:marBottom w:val="0"/>
                  <w:divBdr>
                    <w:top w:val="single" w:sz="4" w:space="3" w:color="E1E1E1"/>
                    <w:left w:val="single" w:sz="4" w:space="3" w:color="E1E1E1"/>
                    <w:bottom w:val="single" w:sz="4" w:space="3" w:color="E1E1E1"/>
                    <w:right w:val="single" w:sz="4" w:space="3" w:color="E1E1E1"/>
                  </w:divBdr>
                  <w:divsChild>
                    <w:div w:id="1770542948">
                      <w:marLeft w:val="5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3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42943">
                          <w:marLeft w:val="5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8" w:space="3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54294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95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95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95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3B9BF-1E96-4B8A-95D3-267603DB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6140</Words>
  <Characters>36845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wuw</Company>
  <LinksUpToDate>false</LinksUpToDate>
  <CharactersWithSpaces>42900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wuw</dc:creator>
  <cp:keywords/>
  <cp:lastModifiedBy>Konto Microsoft</cp:lastModifiedBy>
  <cp:revision>2</cp:revision>
  <cp:lastPrinted>2022-05-31T11:39:00Z</cp:lastPrinted>
  <dcterms:created xsi:type="dcterms:W3CDTF">2022-05-31T11:39:00Z</dcterms:created>
  <dcterms:modified xsi:type="dcterms:W3CDTF">2022-05-31T11:39:00Z</dcterms:modified>
</cp:coreProperties>
</file>